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22C64" w14:textId="0F14576B" w:rsidR="00FC32A2" w:rsidRDefault="00FC32A2" w:rsidP="00FC32A2">
      <w:pPr>
        <w:pStyle w:val="OZNPROJEKTUwskazaniedatylubwersjiprojektu"/>
      </w:pPr>
      <w:r>
        <w:t xml:space="preserve">Projekt </w:t>
      </w:r>
      <w:r w:rsidR="004D4576">
        <w:t>2 stycznia</w:t>
      </w:r>
      <w:r>
        <w:t xml:space="preserve"> 202</w:t>
      </w:r>
      <w:r w:rsidR="004D4576">
        <w:t>5</w:t>
      </w:r>
      <w:r>
        <w:t xml:space="preserve"> r.</w:t>
      </w:r>
    </w:p>
    <w:p w14:paraId="23ADBE2A" w14:textId="77777777" w:rsidR="00336A84" w:rsidRPr="00336A84" w:rsidRDefault="00336A84" w:rsidP="00336A84">
      <w:pPr>
        <w:pStyle w:val="OZNRODZAKTUtznustawalubrozporzdzenieiorganwydajcy"/>
      </w:pPr>
      <w:r w:rsidRPr="00336A84">
        <w:t>ROZPORZĄDZENIE</w:t>
      </w:r>
    </w:p>
    <w:p w14:paraId="5B650FD2" w14:textId="032FC027" w:rsidR="004D4615" w:rsidRPr="00F03B76" w:rsidRDefault="00351315" w:rsidP="00336A84">
      <w:pPr>
        <w:pStyle w:val="OZNRODZAKTUtznustawalubrozporzdzenieiorganwydajcy"/>
        <w:rPr>
          <w:rStyle w:val="IGPindeksgrnyipogrubienie"/>
        </w:rPr>
      </w:pPr>
      <w:r>
        <w:t>Ministra infrastruktury</w:t>
      </w:r>
      <w:r w:rsidR="00D76722">
        <w:rPr>
          <w:rStyle w:val="Odwoanieprzypisudolnego"/>
        </w:rPr>
        <w:footnoteReference w:id="1"/>
      </w:r>
      <w:r w:rsidR="00D76722" w:rsidRPr="00D76722">
        <w:rPr>
          <w:rStyle w:val="IGindeksgrny"/>
        </w:rPr>
        <w:t>)</w:t>
      </w:r>
    </w:p>
    <w:p w14:paraId="4F1CDED4" w14:textId="7DA8775C" w:rsidR="004D4615" w:rsidRPr="004D4615" w:rsidRDefault="00DF43B0" w:rsidP="00F82A0E">
      <w:pPr>
        <w:pStyle w:val="DATAAKTUdatauchwalenialubwydaniaaktu"/>
      </w:pPr>
      <w:r>
        <w:t>z dnia …………….…</w:t>
      </w:r>
      <w:r w:rsidR="00FC32A2">
        <w:t>……………</w:t>
      </w:r>
      <w:r>
        <w:t>. 202</w:t>
      </w:r>
      <w:r w:rsidR="004D4576">
        <w:t>5</w:t>
      </w:r>
      <w:r w:rsidR="004D4615" w:rsidRPr="004D4615">
        <w:t xml:space="preserve"> r.</w:t>
      </w:r>
    </w:p>
    <w:p w14:paraId="219D484E" w14:textId="77777777" w:rsidR="006B59BB" w:rsidRPr="006B59BB" w:rsidRDefault="00984A87" w:rsidP="001F0E7B">
      <w:pPr>
        <w:pStyle w:val="TYTUAKTUprzedmiotregulacjiustawylubrozporzdzenia"/>
      </w:pPr>
      <w:r>
        <w:t xml:space="preserve">zmieniające </w:t>
      </w:r>
      <w:r w:rsidR="001E558F" w:rsidRPr="001E558F">
        <w:t>rozporządzenie w sprawie szkoleń oraz wzoru certyfikatu dla audytorów bezpieczeństwa ruchu drogowego</w:t>
      </w:r>
    </w:p>
    <w:p w14:paraId="29EB9148" w14:textId="1066137F" w:rsidR="009B422F" w:rsidRPr="009B422F" w:rsidRDefault="00336A84" w:rsidP="009B422F">
      <w:pPr>
        <w:pStyle w:val="NIEARTTEKSTtekstnieartykuowanynppodstprawnarozplubpreambua"/>
      </w:pPr>
      <w:r w:rsidRPr="00336A84">
        <w:t xml:space="preserve">Na </w:t>
      </w:r>
      <w:r w:rsidR="001A2318" w:rsidRPr="001A2318">
        <w:t xml:space="preserve">podstawie </w:t>
      </w:r>
      <w:r w:rsidR="000354B9" w:rsidRPr="000354B9">
        <w:t>art. 24n ust. 9 ustawy z dnia 21 marca 1985 r. o drogach publicznych (Dz.</w:t>
      </w:r>
      <w:r w:rsidR="00471E0F">
        <w:t> </w:t>
      </w:r>
      <w:r w:rsidR="000354B9" w:rsidRPr="000354B9">
        <w:t xml:space="preserve">U. z </w:t>
      </w:r>
      <w:r w:rsidR="000354B9">
        <w:t>2024</w:t>
      </w:r>
      <w:r w:rsidR="000354B9" w:rsidRPr="000354B9">
        <w:t> r.</w:t>
      </w:r>
      <w:r w:rsidR="000354B9">
        <w:t xml:space="preserve"> poz. 320 i 1222</w:t>
      </w:r>
      <w:r w:rsidR="000354B9" w:rsidRPr="000354B9">
        <w:t>)</w:t>
      </w:r>
      <w:r w:rsidR="000354B9">
        <w:t xml:space="preserve"> </w:t>
      </w:r>
      <w:r w:rsidRPr="00336A84">
        <w:t>zarządza się, co następuje</w:t>
      </w:r>
      <w:r w:rsidR="006B59BB" w:rsidRPr="006B59BB">
        <w:t>:</w:t>
      </w:r>
    </w:p>
    <w:p w14:paraId="4D3152CB" w14:textId="77777777" w:rsidR="00BD5FDD" w:rsidRPr="00210FA0" w:rsidRDefault="006B59BB" w:rsidP="00210FA0">
      <w:pPr>
        <w:pStyle w:val="ARTartustawynprozporzdzenia"/>
      </w:pPr>
      <w:r w:rsidRPr="00210FA0">
        <w:rPr>
          <w:rStyle w:val="Ppogrubienie"/>
          <w:b w:val="0"/>
        </w:rPr>
        <w:t>§ 1.</w:t>
      </w:r>
      <w:r w:rsidRPr="00210FA0">
        <w:t xml:space="preserve"> </w:t>
      </w:r>
      <w:r w:rsidR="00984A87" w:rsidRPr="00210FA0">
        <w:t xml:space="preserve">W </w:t>
      </w:r>
      <w:r w:rsidR="008B6B5A" w:rsidRPr="00210FA0">
        <w:t>r</w:t>
      </w:r>
      <w:r w:rsidR="00941122" w:rsidRPr="00210FA0">
        <w:t>ozporządzeni</w:t>
      </w:r>
      <w:r w:rsidR="008B6B5A" w:rsidRPr="00210FA0">
        <w:t>u</w:t>
      </w:r>
      <w:r w:rsidR="00941122" w:rsidRPr="00210FA0">
        <w:t xml:space="preserve"> Ministra Transportu, Budownictwa i Gospodarki Morskiej z dnia 14 września 2012 r. w sprawie szkoleń oraz wzoru certyfikatu dla audytorów bezpieczeństwa ruchu drogowego</w:t>
      </w:r>
      <w:r w:rsidR="00984A87" w:rsidRPr="00210FA0">
        <w:t xml:space="preserve"> </w:t>
      </w:r>
      <w:r w:rsidR="00941122" w:rsidRPr="00210FA0">
        <w:t xml:space="preserve">(Dz. U. poz. 1079) </w:t>
      </w:r>
      <w:r w:rsidR="00BD5FDD" w:rsidRPr="00210FA0">
        <w:t>wprowadza się następujące zmiany:</w:t>
      </w:r>
    </w:p>
    <w:p w14:paraId="0EDF9FE3" w14:textId="53ADD14C" w:rsidR="00504F36" w:rsidRPr="00210FA0" w:rsidRDefault="00BD5FDD" w:rsidP="00EE1716">
      <w:pPr>
        <w:pStyle w:val="PKTpunkt"/>
      </w:pPr>
      <w:r w:rsidRPr="00210FA0">
        <w:t>1)</w:t>
      </w:r>
      <w:r w:rsidR="00EE1716">
        <w:tab/>
      </w:r>
      <w:r w:rsidR="00504F36" w:rsidRPr="00210FA0">
        <w:t xml:space="preserve">w </w:t>
      </w:r>
      <w:r w:rsidR="00467603" w:rsidRPr="00210FA0">
        <w:t>§ 3</w:t>
      </w:r>
      <w:r w:rsidR="00D34DEE" w:rsidRPr="00210FA0">
        <w:t xml:space="preserve"> </w:t>
      </w:r>
      <w:r w:rsidR="00504F36" w:rsidRPr="00210FA0">
        <w:t xml:space="preserve">w </w:t>
      </w:r>
      <w:r w:rsidR="00467603" w:rsidRPr="00210FA0">
        <w:t xml:space="preserve">ust. 4 </w:t>
      </w:r>
      <w:r w:rsidR="00504F36" w:rsidRPr="00210FA0">
        <w:t xml:space="preserve">zdanie drugie </w:t>
      </w:r>
      <w:r w:rsidR="005478C7" w:rsidRPr="00210FA0">
        <w:t>otrzymuje</w:t>
      </w:r>
      <w:r w:rsidR="00C37495" w:rsidRPr="00210FA0">
        <w:t xml:space="preserve"> brzmienie</w:t>
      </w:r>
      <w:r w:rsidR="00210FA0" w:rsidRPr="00210FA0">
        <w:t>:</w:t>
      </w:r>
      <w:r w:rsidR="00467603" w:rsidRPr="00210FA0">
        <w:t xml:space="preserve"> </w:t>
      </w:r>
    </w:p>
    <w:p w14:paraId="78421534" w14:textId="33AE10E4" w:rsidR="002A4F5F" w:rsidRPr="00210FA0" w:rsidRDefault="00F559E7" w:rsidP="00EE1716">
      <w:pPr>
        <w:pStyle w:val="ZCZWSPPKTzmczciwsppktartykuempunktem"/>
      </w:pPr>
      <w:r w:rsidRPr="00210FA0">
        <w:t>„</w:t>
      </w:r>
      <w:r w:rsidR="00C37495" w:rsidRPr="00210FA0">
        <w:t>Jeden odcinek drogi powinien dotyczyć dróg poza terenem zabudowy bez skrzyżowań, a drugi odcinek drogi powinien dotyczyć dróg w terenie zabudowy.</w:t>
      </w:r>
      <w:r w:rsidR="00CD44BB" w:rsidRPr="00210FA0">
        <w:t>”</w:t>
      </w:r>
      <w:r w:rsidR="00227253">
        <w:t>;</w:t>
      </w:r>
    </w:p>
    <w:p w14:paraId="1A345578" w14:textId="0058FF9E" w:rsidR="00D34DEE" w:rsidRDefault="002C69E4" w:rsidP="00EE1716">
      <w:pPr>
        <w:pStyle w:val="PKTpunkt"/>
      </w:pPr>
      <w:r>
        <w:t>2)</w:t>
      </w:r>
      <w:r w:rsidR="00EE1716">
        <w:tab/>
      </w:r>
      <w:r w:rsidR="000F6C70">
        <w:t>w</w:t>
      </w:r>
      <w:r>
        <w:t xml:space="preserve"> </w:t>
      </w:r>
      <w:r w:rsidRPr="002C69E4">
        <w:t xml:space="preserve">§ </w:t>
      </w:r>
      <w:r>
        <w:t>8 dodaje się ust. 3 w brzmieniu</w:t>
      </w:r>
      <w:r w:rsidR="00D34DEE">
        <w:t>:</w:t>
      </w:r>
    </w:p>
    <w:p w14:paraId="64BF8D85" w14:textId="2A56CB73" w:rsidR="002C69E4" w:rsidRDefault="00F559E7" w:rsidP="00EE1716">
      <w:pPr>
        <w:pStyle w:val="ZARTzmartartykuempunktem"/>
      </w:pPr>
      <w:r>
        <w:t>„</w:t>
      </w:r>
      <w:r w:rsidR="00D34DEE">
        <w:t xml:space="preserve">3. </w:t>
      </w:r>
      <w:r w:rsidR="002C69E4" w:rsidRPr="002C69E4">
        <w:t>Warunkiem zaliczenia części teoretycznej egzaminu jest uzyskanie przez kandydata co najmniej 60 punktów</w:t>
      </w:r>
      <w:r w:rsidR="002C69E4">
        <w:t>.</w:t>
      </w:r>
      <w:r w:rsidR="00CD44BB">
        <w:t>”</w:t>
      </w:r>
      <w:r w:rsidR="00D34DEE">
        <w:t>;</w:t>
      </w:r>
    </w:p>
    <w:p w14:paraId="23A5189C" w14:textId="1B8D225E" w:rsidR="002C69E4" w:rsidRDefault="002C69E4" w:rsidP="00EE1716">
      <w:pPr>
        <w:pStyle w:val="PKTpunkt"/>
      </w:pPr>
      <w:r>
        <w:t>3)</w:t>
      </w:r>
      <w:r w:rsidR="00EE1716">
        <w:tab/>
      </w:r>
      <w:r w:rsidRPr="002C69E4">
        <w:t xml:space="preserve">§ </w:t>
      </w:r>
      <w:r>
        <w:t>9</w:t>
      </w:r>
      <w:r w:rsidR="00210FA0">
        <w:t xml:space="preserve"> otrzymuje brzmienie</w:t>
      </w:r>
      <w:r>
        <w:t>:</w:t>
      </w:r>
    </w:p>
    <w:p w14:paraId="1D2C750F" w14:textId="1EF5EA6E" w:rsidR="002C69E4" w:rsidRPr="00210FA0" w:rsidRDefault="00227253" w:rsidP="00EE1716">
      <w:pPr>
        <w:pStyle w:val="ZARTzmartartykuempunktem"/>
      </w:pPr>
      <w:r>
        <w:t>„</w:t>
      </w:r>
      <w:r w:rsidRPr="002C69E4">
        <w:t xml:space="preserve">§ </w:t>
      </w:r>
      <w:r>
        <w:t xml:space="preserve">9. </w:t>
      </w:r>
      <w:r w:rsidR="00210FA0" w:rsidRPr="00210FA0">
        <w:t>1.</w:t>
      </w:r>
      <w:r w:rsidR="00D34DEE" w:rsidRPr="00210FA0">
        <w:t xml:space="preserve"> </w:t>
      </w:r>
      <w:r w:rsidR="00A07AE1" w:rsidRPr="00210FA0">
        <w:t xml:space="preserve">Część praktyczna egzaminu obejmuje sporządzenie projektu audytu </w:t>
      </w:r>
      <w:proofErr w:type="spellStart"/>
      <w:r w:rsidR="00A07AE1" w:rsidRPr="00210FA0">
        <w:t>brd</w:t>
      </w:r>
      <w:proofErr w:type="spellEnd"/>
      <w:r w:rsidR="00A07AE1" w:rsidRPr="00210FA0">
        <w:t>, wylosowanego przez kandydata z dwóch audytów bezpieczeństwa ruchu drogowego, o</w:t>
      </w:r>
      <w:r w:rsidR="00EE1716">
        <w:t> </w:t>
      </w:r>
      <w:r w:rsidR="00A07AE1" w:rsidRPr="00210FA0">
        <w:t>których mowa w art. 24j ust. 1 pkt 1 i 2 ustawy z dnia 21 marca 1985 r. o drogach publicznych.</w:t>
      </w:r>
    </w:p>
    <w:p w14:paraId="4D9390D9" w14:textId="2DD4BBB3" w:rsidR="002C69E4" w:rsidRPr="005019B8" w:rsidRDefault="00210FA0" w:rsidP="00EE1716">
      <w:pPr>
        <w:pStyle w:val="ZUSTzmustartykuempunktem"/>
      </w:pPr>
      <w:r w:rsidRPr="00210FA0">
        <w:t>2</w:t>
      </w:r>
      <w:r w:rsidR="00D34DEE" w:rsidRPr="00210FA0">
        <w:t xml:space="preserve">. </w:t>
      </w:r>
      <w:r w:rsidR="00A07AE1" w:rsidRPr="00210FA0">
        <w:t xml:space="preserve">Za sporządzenie projektu audytu </w:t>
      </w:r>
      <w:proofErr w:type="spellStart"/>
      <w:r w:rsidR="00A07AE1" w:rsidRPr="00210FA0">
        <w:t>brd</w:t>
      </w:r>
      <w:proofErr w:type="spellEnd"/>
      <w:r w:rsidR="00A07AE1" w:rsidRPr="00210FA0">
        <w:t xml:space="preserve"> przyznaje się od 0 do 20 punktów.</w:t>
      </w:r>
    </w:p>
    <w:p w14:paraId="002F34C2" w14:textId="44ECBEAF" w:rsidR="005D1A6A" w:rsidRPr="005019B8" w:rsidRDefault="001329B8" w:rsidP="00EE1716">
      <w:pPr>
        <w:pStyle w:val="ZUSTzmustartykuempunktem"/>
      </w:pPr>
      <w:r w:rsidRPr="005019B8">
        <w:t xml:space="preserve">3. </w:t>
      </w:r>
      <w:r w:rsidR="005D1A6A" w:rsidRPr="005019B8">
        <w:t>Warunkiem zaliczenia części praktycznej egzaminu jest uzyskanie przez kandydata co najmniej 15 punktów.</w:t>
      </w:r>
      <w:r w:rsidR="00CD44BB" w:rsidRPr="005019B8">
        <w:t>”</w:t>
      </w:r>
      <w:r w:rsidRPr="005019B8">
        <w:t>;</w:t>
      </w:r>
    </w:p>
    <w:p w14:paraId="2E079580" w14:textId="3E6871C3" w:rsidR="00A663A0" w:rsidRDefault="00A663A0" w:rsidP="00EE1716">
      <w:pPr>
        <w:pStyle w:val="PKTpunkt"/>
      </w:pPr>
      <w:r>
        <w:t>4)</w:t>
      </w:r>
      <w:r w:rsidR="00EE1716">
        <w:tab/>
      </w:r>
      <w:r>
        <w:t xml:space="preserve">uchyla się </w:t>
      </w:r>
      <w:r w:rsidRPr="00A663A0">
        <w:t>§</w:t>
      </w:r>
      <w:r>
        <w:t xml:space="preserve"> 10</w:t>
      </w:r>
      <w:r w:rsidR="001329B8">
        <w:t>;</w:t>
      </w:r>
    </w:p>
    <w:p w14:paraId="695B106C" w14:textId="22D104A7" w:rsidR="00210FA0" w:rsidRDefault="003072B4" w:rsidP="00EE1716">
      <w:pPr>
        <w:pStyle w:val="PKTpunkt"/>
      </w:pPr>
      <w:r>
        <w:t>5)</w:t>
      </w:r>
      <w:r w:rsidR="00EE1716">
        <w:tab/>
      </w:r>
      <w:r w:rsidRPr="003072B4">
        <w:t xml:space="preserve">§ </w:t>
      </w:r>
      <w:r>
        <w:t xml:space="preserve">11 </w:t>
      </w:r>
      <w:r w:rsidR="005478C7">
        <w:t xml:space="preserve">otrzymuje </w:t>
      </w:r>
      <w:r w:rsidR="00C37495">
        <w:t>brzmienie</w:t>
      </w:r>
      <w:r w:rsidR="00210FA0">
        <w:t>:</w:t>
      </w:r>
    </w:p>
    <w:p w14:paraId="73FF0A9E" w14:textId="1C3B766C" w:rsidR="003072B4" w:rsidRDefault="00227253" w:rsidP="00EE1716">
      <w:pPr>
        <w:pStyle w:val="ZARTzmartartykuempunktem"/>
      </w:pPr>
      <w:r>
        <w:lastRenderedPageBreak/>
        <w:t>„</w:t>
      </w:r>
      <w:r w:rsidRPr="003072B4">
        <w:t>§</w:t>
      </w:r>
      <w:r w:rsidR="005019B8">
        <w:t xml:space="preserve">11. </w:t>
      </w:r>
      <w:r w:rsidR="00C37495" w:rsidRPr="002D26C8">
        <w:t xml:space="preserve">Osobie, która ukończyła szkolenie </w:t>
      </w:r>
      <w:r w:rsidR="00C37495">
        <w:t xml:space="preserve">zakończone egzaminem </w:t>
      </w:r>
      <w:r w:rsidR="00C37495" w:rsidRPr="002D26C8">
        <w:t xml:space="preserve">oraz zdała egzamin </w:t>
      </w:r>
      <w:r w:rsidR="00C37495">
        <w:t xml:space="preserve">na audytora bezpieczeństwa ruchu drogowego </w:t>
      </w:r>
      <w:r w:rsidR="00C37495" w:rsidRPr="00D0060B">
        <w:t xml:space="preserve">wydaje się zaświadczenie </w:t>
      </w:r>
      <w:r w:rsidR="00C37495" w:rsidRPr="00C37495">
        <w:t>o ukończeniu szkolenia zakończonego egzaminem, które zawiera informację o dacie ukończenia szkolenia i zdania egzaminu</w:t>
      </w:r>
      <w:r w:rsidR="00CD2439">
        <w:t>.</w:t>
      </w:r>
      <w:r w:rsidR="00CD44BB">
        <w:t>”</w:t>
      </w:r>
      <w:r>
        <w:t>.</w:t>
      </w:r>
    </w:p>
    <w:p w14:paraId="7B68F2B9" w14:textId="41C6CF2D" w:rsidR="009C4188" w:rsidRPr="00EE1716" w:rsidRDefault="00174D07" w:rsidP="00EE1716">
      <w:pPr>
        <w:pStyle w:val="ARTartustawynprozporzdzenia"/>
      </w:pPr>
      <w:r w:rsidRPr="00EE1716">
        <w:rPr>
          <w:rStyle w:val="Ppogrubienie"/>
          <w:b w:val="0"/>
        </w:rPr>
        <w:t>§ 2.</w:t>
      </w:r>
      <w:r w:rsidRPr="00EE1716">
        <w:t xml:space="preserve"> </w:t>
      </w:r>
      <w:r w:rsidR="00C37495" w:rsidRPr="00EE1716">
        <w:t>Załącznik</w:t>
      </w:r>
      <w:r w:rsidR="00CB3411" w:rsidRPr="00EE1716">
        <w:t xml:space="preserve"> nr 1 do rozporządzenia</w:t>
      </w:r>
      <w:r w:rsidR="00C37495" w:rsidRPr="00EE1716">
        <w:t xml:space="preserve"> </w:t>
      </w:r>
      <w:r w:rsidR="005478C7" w:rsidRPr="00EE1716">
        <w:t>otrzymuje</w:t>
      </w:r>
      <w:r w:rsidR="00C37495" w:rsidRPr="00EE1716">
        <w:t xml:space="preserve"> brzmienie </w:t>
      </w:r>
      <w:r w:rsidR="00B53482">
        <w:t xml:space="preserve">określone </w:t>
      </w:r>
      <w:r w:rsidR="00B9163D" w:rsidRPr="00EE1716">
        <w:t>w</w:t>
      </w:r>
      <w:r w:rsidR="00471E0F" w:rsidRPr="00EE1716">
        <w:t> </w:t>
      </w:r>
      <w:r w:rsidR="00B9163D" w:rsidRPr="00EE1716">
        <w:t xml:space="preserve">załączniku nr 1 do </w:t>
      </w:r>
      <w:r w:rsidR="00B53482">
        <w:t>niniejszego</w:t>
      </w:r>
      <w:r w:rsidR="00B53482" w:rsidRPr="00EE1716">
        <w:t xml:space="preserve"> </w:t>
      </w:r>
      <w:r w:rsidR="00B9163D" w:rsidRPr="00EE1716">
        <w:t>rozporządzenia.</w:t>
      </w:r>
    </w:p>
    <w:p w14:paraId="08FBC976" w14:textId="51268DC2" w:rsidR="003F465F" w:rsidRPr="00EE1716" w:rsidRDefault="00C80702" w:rsidP="00EE1716">
      <w:pPr>
        <w:pStyle w:val="ARTartustawynprozporzdzenia"/>
      </w:pPr>
      <w:r w:rsidRPr="00EE1716">
        <w:rPr>
          <w:rStyle w:val="Ppogrubienie"/>
          <w:b w:val="0"/>
        </w:rPr>
        <w:t>§ 3.</w:t>
      </w:r>
      <w:r w:rsidRPr="00EE1716">
        <w:t xml:space="preserve"> </w:t>
      </w:r>
      <w:r w:rsidR="00B9163D" w:rsidRPr="00EE1716">
        <w:t xml:space="preserve">Załącznik nr 2 do rozporządzenia </w:t>
      </w:r>
      <w:r w:rsidR="005478C7" w:rsidRPr="00EE1716">
        <w:t xml:space="preserve">otrzymuje </w:t>
      </w:r>
      <w:r w:rsidR="00B9163D" w:rsidRPr="00EE1716">
        <w:t xml:space="preserve">brzmienie </w:t>
      </w:r>
      <w:r w:rsidR="00B53482">
        <w:t xml:space="preserve">określone </w:t>
      </w:r>
      <w:r w:rsidR="00B9163D" w:rsidRPr="00EE1716">
        <w:t>w</w:t>
      </w:r>
      <w:r w:rsidR="00471E0F" w:rsidRPr="00EE1716">
        <w:t> </w:t>
      </w:r>
      <w:r w:rsidR="00B9163D" w:rsidRPr="00EE1716">
        <w:t xml:space="preserve">załączniku nr 2 do </w:t>
      </w:r>
      <w:r w:rsidR="00B53482">
        <w:t>niniejszego</w:t>
      </w:r>
      <w:r w:rsidR="00B53482" w:rsidRPr="00EE1716">
        <w:t xml:space="preserve"> </w:t>
      </w:r>
      <w:r w:rsidR="00B9163D" w:rsidRPr="00EE1716">
        <w:t>rozporządzenia.</w:t>
      </w:r>
    </w:p>
    <w:p w14:paraId="79665702" w14:textId="47D73EDE" w:rsidR="007F032E" w:rsidRPr="00EE1716" w:rsidRDefault="00F24AA6" w:rsidP="00EE1716">
      <w:pPr>
        <w:pStyle w:val="ARTartustawynprozporzdzenia"/>
      </w:pPr>
      <w:r w:rsidRPr="00EE1716">
        <w:rPr>
          <w:rStyle w:val="Ppogrubienie"/>
          <w:b w:val="0"/>
        </w:rPr>
        <w:t xml:space="preserve">§ </w:t>
      </w:r>
      <w:r w:rsidR="007F032E" w:rsidRPr="00EE1716">
        <w:rPr>
          <w:rStyle w:val="Ppogrubienie"/>
          <w:b w:val="0"/>
        </w:rPr>
        <w:t>4</w:t>
      </w:r>
      <w:r w:rsidRPr="00EE1716">
        <w:rPr>
          <w:rStyle w:val="Ppogrubienie"/>
          <w:b w:val="0"/>
        </w:rPr>
        <w:t>.</w:t>
      </w:r>
      <w:r w:rsidRPr="00EE1716">
        <w:t xml:space="preserve"> </w:t>
      </w:r>
      <w:r w:rsidR="00B9163D" w:rsidRPr="00EE1716">
        <w:t xml:space="preserve">Załącznik nr 3 do rozporządzenia </w:t>
      </w:r>
      <w:r w:rsidR="005478C7" w:rsidRPr="00EE1716">
        <w:t xml:space="preserve">otrzymuje </w:t>
      </w:r>
      <w:r w:rsidR="00B9163D" w:rsidRPr="00EE1716">
        <w:t xml:space="preserve">brzmienie </w:t>
      </w:r>
      <w:r w:rsidR="00B53482">
        <w:t>określone</w:t>
      </w:r>
      <w:r w:rsidR="00B53482" w:rsidRPr="00EE1716">
        <w:t xml:space="preserve"> </w:t>
      </w:r>
      <w:r w:rsidR="00B9163D" w:rsidRPr="00EE1716">
        <w:t>w</w:t>
      </w:r>
      <w:r w:rsidR="00471E0F" w:rsidRPr="00EE1716">
        <w:t> </w:t>
      </w:r>
      <w:r w:rsidR="00B9163D" w:rsidRPr="00EE1716">
        <w:t xml:space="preserve">załączniku nr 3 do </w:t>
      </w:r>
      <w:r w:rsidR="00B53482">
        <w:t>niniejszego</w:t>
      </w:r>
      <w:r w:rsidR="00B53482" w:rsidRPr="00EE1716">
        <w:t xml:space="preserve"> </w:t>
      </w:r>
      <w:r w:rsidR="00B9163D" w:rsidRPr="00EE1716">
        <w:t>rozporządzenia</w:t>
      </w:r>
      <w:r w:rsidR="007F032E" w:rsidRPr="00EE1716">
        <w:t>.</w:t>
      </w:r>
    </w:p>
    <w:p w14:paraId="6624D8CB" w14:textId="556E18C6" w:rsidR="0034564A" w:rsidRPr="00EE1716" w:rsidRDefault="0034564A" w:rsidP="00EE1716">
      <w:pPr>
        <w:pStyle w:val="ARTartustawynprozporzdzenia"/>
      </w:pPr>
      <w:r w:rsidRPr="00EE1716">
        <w:rPr>
          <w:rStyle w:val="Ppogrubienie"/>
          <w:b w:val="0"/>
        </w:rPr>
        <w:t>§ 5.</w:t>
      </w:r>
      <w:r w:rsidRPr="00EE1716">
        <w:t xml:space="preserve"> Szkolenia na audytora bezpieczeństwa ruchu drogowego oraz szkolenia okresowe dla audytorów bezpieczeństwa ruchu drogowego rozpoczęte </w:t>
      </w:r>
      <w:r w:rsidR="00471E0F" w:rsidRPr="00EE1716">
        <w:t xml:space="preserve">i niezakończone </w:t>
      </w:r>
      <w:r w:rsidRPr="00EE1716">
        <w:t>przed wejściem w</w:t>
      </w:r>
      <w:r w:rsidR="00471E0F" w:rsidRPr="00EE1716">
        <w:t> </w:t>
      </w:r>
      <w:r w:rsidRPr="00EE1716">
        <w:t xml:space="preserve">życie niniejszego rozporządzenia są realizowane </w:t>
      </w:r>
      <w:r w:rsidR="00880169" w:rsidRPr="00EE1716">
        <w:t xml:space="preserve">na podstawie przepisów </w:t>
      </w:r>
      <w:r w:rsidR="001A4C73" w:rsidRPr="00EE1716">
        <w:t xml:space="preserve">rozporządzenia </w:t>
      </w:r>
      <w:r w:rsidR="00880169" w:rsidRPr="00EE1716">
        <w:t>w</w:t>
      </w:r>
      <w:r w:rsidR="00471E0F" w:rsidRPr="00EE1716">
        <w:t> </w:t>
      </w:r>
      <w:r w:rsidR="00880169" w:rsidRPr="00EE1716">
        <w:t xml:space="preserve">brzmieniu </w:t>
      </w:r>
      <w:r w:rsidR="00097688" w:rsidRPr="00EE1716">
        <w:t>dotychczasowym</w:t>
      </w:r>
      <w:r w:rsidR="00880169" w:rsidRPr="00EE1716">
        <w:t xml:space="preserve">. </w:t>
      </w:r>
    </w:p>
    <w:p w14:paraId="750EAEB2" w14:textId="47AC39C2" w:rsidR="00715107" w:rsidRPr="00EE1716" w:rsidRDefault="00715107" w:rsidP="00EE1716">
      <w:pPr>
        <w:pStyle w:val="ARTartustawynprozporzdzenia"/>
      </w:pPr>
      <w:r w:rsidRPr="00EE1716">
        <w:rPr>
          <w:rStyle w:val="Ppogrubienie"/>
          <w:b w:val="0"/>
        </w:rPr>
        <w:t xml:space="preserve">§ </w:t>
      </w:r>
      <w:r w:rsidR="00650A3C" w:rsidRPr="00EE1716">
        <w:rPr>
          <w:rStyle w:val="Ppogrubienie"/>
          <w:b w:val="0"/>
        </w:rPr>
        <w:t>6</w:t>
      </w:r>
      <w:r w:rsidRPr="00EE1716">
        <w:rPr>
          <w:rStyle w:val="Ppogrubienie"/>
          <w:b w:val="0"/>
        </w:rPr>
        <w:t>.</w:t>
      </w:r>
      <w:r w:rsidRPr="00EE1716">
        <w:t xml:space="preserve"> Rozporządzenie wchodzi w życie </w:t>
      </w:r>
      <w:r w:rsidR="003124B4" w:rsidRPr="00EE1716">
        <w:t>po upływie</w:t>
      </w:r>
      <w:r w:rsidRPr="00EE1716">
        <w:t xml:space="preserve"> 7 dni od dnia ogłoszenia. </w:t>
      </w:r>
    </w:p>
    <w:p w14:paraId="69C5BF00" w14:textId="77777777" w:rsidR="003072B4" w:rsidRDefault="003072B4" w:rsidP="00BD5FDD">
      <w:pPr>
        <w:pStyle w:val="ARTartustawynprozporzdzenia"/>
        <w:ind w:firstLine="0"/>
      </w:pPr>
    </w:p>
    <w:p w14:paraId="623D6586" w14:textId="77777777" w:rsidR="002B5388" w:rsidRDefault="002B5388" w:rsidP="00E802F7">
      <w:pPr>
        <w:pStyle w:val="NAZORGWYDnazwaorganuwydajcegoprojektowanyakt"/>
      </w:pPr>
    </w:p>
    <w:p w14:paraId="686CAF8D" w14:textId="77777777" w:rsidR="00D61785" w:rsidRPr="005019B8" w:rsidRDefault="001E47A5" w:rsidP="005019B8">
      <w:pPr>
        <w:pStyle w:val="NAZORGWYDnazwaorganuwydajcegoprojektowanyakt"/>
      </w:pPr>
      <w:r w:rsidRPr="005019B8">
        <w:t>MINISTER INFRASTRUKTURY</w:t>
      </w:r>
    </w:p>
    <w:p w14:paraId="2C97A750" w14:textId="77777777" w:rsidR="001B1652" w:rsidRDefault="001B1652" w:rsidP="001D01CD">
      <w:pPr>
        <w:pStyle w:val="NAZORGWYDnazwaorganuwydajcegoprojektowanyakt"/>
      </w:pPr>
    </w:p>
    <w:p w14:paraId="49F1E2CE" w14:textId="77777777" w:rsidR="00997868" w:rsidRDefault="00997868" w:rsidP="00997868">
      <w:r w:rsidRPr="00BD3D5F">
        <w:t xml:space="preserve">Za zgodność pod względem prawnym, </w:t>
      </w:r>
    </w:p>
    <w:p w14:paraId="5F96C676" w14:textId="77777777" w:rsidR="00997868" w:rsidRPr="00FC58EA" w:rsidRDefault="00997868" w:rsidP="00997868">
      <w:r w:rsidRPr="00BD3D5F">
        <w:t>legislacyjnym i redakcyjnym</w:t>
      </w:r>
    </w:p>
    <w:p w14:paraId="36487D9A" w14:textId="77777777" w:rsidR="00997868" w:rsidRPr="00FC58EA" w:rsidRDefault="00997868" w:rsidP="00997868">
      <w:r>
        <w:t xml:space="preserve">Tomasz </w:t>
      </w:r>
      <w:r w:rsidRPr="00FC58EA">
        <w:t>Behrendt</w:t>
      </w:r>
    </w:p>
    <w:p w14:paraId="16074388" w14:textId="77777777" w:rsidR="00997868" w:rsidRPr="00FC58EA" w:rsidRDefault="00997868" w:rsidP="00997868">
      <w:r>
        <w:t xml:space="preserve">Zastępca </w:t>
      </w:r>
      <w:r w:rsidRPr="00FC58EA">
        <w:t>Dyrektora Departamentu Prawnego</w:t>
      </w:r>
    </w:p>
    <w:p w14:paraId="50FA81E7" w14:textId="2FB66FEE" w:rsidR="001B1652" w:rsidRDefault="00997868" w:rsidP="00997868">
      <w:r>
        <w:t>w</w:t>
      </w:r>
      <w:r w:rsidRPr="00FC58EA">
        <w:t xml:space="preserve"> Ministerstwie Infrastruktury</w:t>
      </w:r>
    </w:p>
    <w:p w14:paraId="0B985EA1" w14:textId="5DCE8D8E" w:rsidR="000308ED" w:rsidRDefault="000308ED">
      <w:pPr>
        <w:widowControl/>
        <w:autoSpaceDE/>
        <w:autoSpaceDN/>
        <w:adjustRightInd/>
      </w:pPr>
      <w:r>
        <w:br w:type="page"/>
      </w:r>
      <w:bookmarkStart w:id="0" w:name="_GoBack"/>
      <w:bookmarkEnd w:id="0"/>
    </w:p>
    <w:p w14:paraId="25253438" w14:textId="65BEF5C8" w:rsidR="00E24A7C" w:rsidRPr="0045737D" w:rsidRDefault="00E24A7C" w:rsidP="00E24A7C">
      <w:pPr>
        <w:pStyle w:val="TEKSTZacznikido"/>
      </w:pPr>
      <w:r w:rsidRPr="0045737D">
        <w:t>Załącznik</w:t>
      </w:r>
      <w:r w:rsidR="00A24C5E">
        <w:t>i</w:t>
      </w:r>
      <w:r w:rsidRPr="0045737D">
        <w:t xml:space="preserve"> do rozporządzenia </w:t>
      </w:r>
      <w:r w:rsidR="005A1B80">
        <w:t>Ministra Infrastruktury</w:t>
      </w:r>
      <w:r w:rsidRPr="0045737D">
        <w:t xml:space="preserve"> z dnia ….. </w:t>
      </w:r>
    </w:p>
    <w:p w14:paraId="1F50FF58" w14:textId="41ADAAAA" w:rsidR="00E24A7C" w:rsidRPr="0045737D" w:rsidRDefault="00E24A7C" w:rsidP="00E24A7C">
      <w:pPr>
        <w:pStyle w:val="TEKSTZacznikido"/>
      </w:pPr>
      <w:r w:rsidRPr="0045737D">
        <w:t>202</w:t>
      </w:r>
      <w:r w:rsidR="004D4576">
        <w:t>5</w:t>
      </w:r>
      <w:r w:rsidRPr="0045737D">
        <w:t xml:space="preserve"> r. (Dz. U. poz. …..)</w:t>
      </w:r>
    </w:p>
    <w:p w14:paraId="016092E3" w14:textId="77777777" w:rsidR="00E24A7C" w:rsidRPr="0045737D" w:rsidRDefault="00E24A7C" w:rsidP="00E24A7C">
      <w:pPr>
        <w:pStyle w:val="OZNZACZNIKAwskazanienrzacznika"/>
      </w:pPr>
      <w:r w:rsidRPr="0045737D">
        <w:t>Załącznik nr 1</w:t>
      </w:r>
    </w:p>
    <w:p w14:paraId="05D026AA" w14:textId="77C407A1" w:rsidR="00E24A7C" w:rsidRPr="00E24A7C" w:rsidRDefault="00E24A7C" w:rsidP="00F902A0">
      <w:pPr>
        <w:pStyle w:val="TYTDZOZNoznaczenietytuulubdziau"/>
      </w:pPr>
      <w:r w:rsidRPr="00E24A7C">
        <w:t>ZAKRES PROGRAMOWY SZKOLENIA ZAKOŃCZONEGO EGZAMINEM NA AUDYTORA BEZPIECZEŃSTWA RUCHU DROGOWEGO</w:t>
      </w:r>
    </w:p>
    <w:p w14:paraId="1D67FF0F" w14:textId="77777777" w:rsidR="00E24A7C" w:rsidRPr="00F2086E" w:rsidRDefault="00E24A7C" w:rsidP="00E24A7C"/>
    <w:tbl>
      <w:tblPr>
        <w:tblW w:w="505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5846"/>
        <w:gridCol w:w="1380"/>
        <w:gridCol w:w="1380"/>
      </w:tblGrid>
      <w:tr w:rsidR="00E24A7C" w:rsidRPr="00117A71" w14:paraId="6269990E" w14:textId="77777777" w:rsidTr="00650A3C">
        <w:tc>
          <w:tcPr>
            <w:tcW w:w="0" w:type="auto"/>
          </w:tcPr>
          <w:p w14:paraId="46BF3368" w14:textId="77777777" w:rsidR="00E24A7C" w:rsidRPr="00117A71" w:rsidRDefault="00E24A7C">
            <w:r w:rsidRPr="00117A71">
              <w:t>Lp.</w:t>
            </w:r>
          </w:p>
        </w:tc>
        <w:tc>
          <w:tcPr>
            <w:tcW w:w="0" w:type="auto"/>
          </w:tcPr>
          <w:p w14:paraId="3023FE1D" w14:textId="77777777" w:rsidR="00E24A7C" w:rsidRPr="00117A71" w:rsidRDefault="00E24A7C">
            <w:r w:rsidRPr="00117A71">
              <w:t>Zagadnienie</w:t>
            </w:r>
          </w:p>
        </w:tc>
        <w:tc>
          <w:tcPr>
            <w:tcW w:w="754" w:type="pct"/>
          </w:tcPr>
          <w:p w14:paraId="6FD87680" w14:textId="77777777" w:rsidR="00E24A7C" w:rsidRPr="00117A71" w:rsidRDefault="00E24A7C">
            <w:r w:rsidRPr="00117A71">
              <w:t>Forma pracy</w:t>
            </w:r>
          </w:p>
        </w:tc>
        <w:tc>
          <w:tcPr>
            <w:tcW w:w="754" w:type="pct"/>
          </w:tcPr>
          <w:p w14:paraId="5E46EFC7" w14:textId="77777777" w:rsidR="00E24A7C" w:rsidRPr="00117A71" w:rsidRDefault="00E24A7C">
            <w:r w:rsidRPr="00117A71">
              <w:t xml:space="preserve">Minimalna liczba godzin </w:t>
            </w:r>
          </w:p>
        </w:tc>
      </w:tr>
      <w:tr w:rsidR="00E24A7C" w:rsidRPr="00117A71" w14:paraId="57B60D1C" w14:textId="77777777" w:rsidTr="00650A3C">
        <w:tc>
          <w:tcPr>
            <w:tcW w:w="0" w:type="auto"/>
          </w:tcPr>
          <w:p w14:paraId="0821A048" w14:textId="77777777" w:rsidR="00E24A7C" w:rsidRPr="00117A71" w:rsidRDefault="00E24A7C">
            <w:r w:rsidRPr="00117A71">
              <w:t>1</w:t>
            </w:r>
          </w:p>
        </w:tc>
        <w:tc>
          <w:tcPr>
            <w:tcW w:w="0" w:type="auto"/>
          </w:tcPr>
          <w:p w14:paraId="0D0E96BE" w14:textId="77777777" w:rsidR="00E24A7C" w:rsidRPr="00117A71" w:rsidRDefault="00E24A7C">
            <w:r w:rsidRPr="00117A71">
              <w:t>2</w:t>
            </w:r>
          </w:p>
        </w:tc>
        <w:tc>
          <w:tcPr>
            <w:tcW w:w="754" w:type="pct"/>
          </w:tcPr>
          <w:p w14:paraId="03B9AD6D" w14:textId="77777777" w:rsidR="00E24A7C" w:rsidRPr="00117A71" w:rsidRDefault="00E24A7C">
            <w:r w:rsidRPr="00117A71">
              <w:t>3</w:t>
            </w:r>
          </w:p>
        </w:tc>
        <w:tc>
          <w:tcPr>
            <w:tcW w:w="754" w:type="pct"/>
          </w:tcPr>
          <w:p w14:paraId="053EDD22" w14:textId="77777777" w:rsidR="00E24A7C" w:rsidRPr="00117A71" w:rsidRDefault="00E24A7C">
            <w:r w:rsidRPr="00117A71">
              <w:t>4</w:t>
            </w:r>
          </w:p>
        </w:tc>
      </w:tr>
      <w:tr w:rsidR="00E24A7C" w:rsidRPr="00117A71" w14:paraId="7FBBB58E" w14:textId="77777777" w:rsidTr="00650A3C">
        <w:tc>
          <w:tcPr>
            <w:tcW w:w="0" w:type="auto"/>
          </w:tcPr>
          <w:p w14:paraId="7E21C801" w14:textId="77777777" w:rsidR="00E24A7C" w:rsidRPr="00117A71" w:rsidRDefault="00E24A7C">
            <w:r w:rsidRPr="00117A71">
              <w:t>1</w:t>
            </w:r>
          </w:p>
        </w:tc>
        <w:tc>
          <w:tcPr>
            <w:tcW w:w="0" w:type="auto"/>
          </w:tcPr>
          <w:p w14:paraId="7102D096" w14:textId="1028EFED" w:rsidR="00E24A7C" w:rsidRPr="00117A71" w:rsidRDefault="000308ED">
            <w:r w:rsidRPr="00F902A0">
              <w:rPr>
                <w:rStyle w:val="Ppogrubienie"/>
              </w:rPr>
              <w:t>Przepisy</w:t>
            </w:r>
            <w:r w:rsidRPr="000308ED">
              <w:t>:</w:t>
            </w:r>
          </w:p>
        </w:tc>
        <w:tc>
          <w:tcPr>
            <w:tcW w:w="754" w:type="pct"/>
          </w:tcPr>
          <w:p w14:paraId="1408FF02" w14:textId="77777777" w:rsidR="00E24A7C" w:rsidRPr="00117A71" w:rsidRDefault="00E24A7C">
            <w:r w:rsidRPr="00117A71">
              <w:t>wykład</w:t>
            </w:r>
          </w:p>
        </w:tc>
        <w:tc>
          <w:tcPr>
            <w:tcW w:w="754" w:type="pct"/>
          </w:tcPr>
          <w:p w14:paraId="382BB496" w14:textId="77777777" w:rsidR="00E24A7C" w:rsidRPr="00117A71" w:rsidRDefault="00E24A7C">
            <w:r w:rsidRPr="00117A71">
              <w:t xml:space="preserve">6 </w:t>
            </w:r>
          </w:p>
        </w:tc>
      </w:tr>
      <w:tr w:rsidR="00E24A7C" w:rsidRPr="00117A71" w14:paraId="64CEAC6F" w14:textId="77777777" w:rsidTr="00650A3C">
        <w:tc>
          <w:tcPr>
            <w:tcW w:w="0" w:type="auto"/>
          </w:tcPr>
          <w:p w14:paraId="5F310B56" w14:textId="77777777" w:rsidR="00E24A7C" w:rsidRPr="00117A71" w:rsidRDefault="00E24A7C"/>
        </w:tc>
        <w:tc>
          <w:tcPr>
            <w:tcW w:w="0" w:type="auto"/>
          </w:tcPr>
          <w:p w14:paraId="778CBABB" w14:textId="597A3ECF" w:rsidR="00E24A7C" w:rsidRPr="00117A71" w:rsidRDefault="00E24A7C">
            <w:r w:rsidRPr="00117A71">
              <w:t>dyrektyw</w:t>
            </w:r>
            <w:r w:rsidR="00D674D3">
              <w:t>a</w:t>
            </w:r>
            <w:r w:rsidRPr="00117A71">
              <w:t xml:space="preserve"> 2008/96/WE Parlamentu Europejskiego i Rady z dnia 19 listopada 2008 r. w sprawie zarządzania bezpieczeństwem infrastruktury drogowej (Dz. Urz. UE L 319 z 29.11.2008. str. 59) zmieniona przez Dyrektywę Parlamentu Europejskiego i Rady (UE) 2019/1936 z dnia 23 października 2019 r. zmieniająca dyrektywę 2008/96/WE w sprawie zarządzania bezpieczeństwem infrastruktury drogowej </w:t>
            </w:r>
          </w:p>
        </w:tc>
        <w:tc>
          <w:tcPr>
            <w:tcW w:w="754" w:type="pct"/>
          </w:tcPr>
          <w:p w14:paraId="6CE485A0" w14:textId="77777777" w:rsidR="00E24A7C" w:rsidRPr="00117A71" w:rsidRDefault="00E24A7C"/>
        </w:tc>
        <w:tc>
          <w:tcPr>
            <w:tcW w:w="754" w:type="pct"/>
          </w:tcPr>
          <w:p w14:paraId="15E74855" w14:textId="77777777" w:rsidR="00E24A7C" w:rsidRPr="00117A71" w:rsidRDefault="00E24A7C"/>
        </w:tc>
      </w:tr>
      <w:tr w:rsidR="00E24A7C" w:rsidRPr="00117A71" w14:paraId="5C69E02D" w14:textId="77777777" w:rsidTr="00650A3C">
        <w:tc>
          <w:tcPr>
            <w:tcW w:w="0" w:type="auto"/>
          </w:tcPr>
          <w:p w14:paraId="67BA0A12" w14:textId="77777777" w:rsidR="00E24A7C" w:rsidRPr="00117A71" w:rsidRDefault="00E24A7C"/>
        </w:tc>
        <w:tc>
          <w:tcPr>
            <w:tcW w:w="0" w:type="auto"/>
          </w:tcPr>
          <w:p w14:paraId="67213605" w14:textId="41C86AE2" w:rsidR="00E24A7C" w:rsidRPr="00117A71" w:rsidRDefault="00E24A7C">
            <w:r w:rsidRPr="00117A71">
              <w:t>ustaw</w:t>
            </w:r>
            <w:r w:rsidR="00D674D3">
              <w:t>a</w:t>
            </w:r>
            <w:r w:rsidRPr="00117A71">
              <w:t xml:space="preserve"> z dnia 21 marca 1985 r. o drogach publicznych </w:t>
            </w:r>
          </w:p>
        </w:tc>
        <w:tc>
          <w:tcPr>
            <w:tcW w:w="754" w:type="pct"/>
          </w:tcPr>
          <w:p w14:paraId="002243B9" w14:textId="77777777" w:rsidR="00E24A7C" w:rsidRPr="00117A71" w:rsidRDefault="00E24A7C"/>
        </w:tc>
        <w:tc>
          <w:tcPr>
            <w:tcW w:w="754" w:type="pct"/>
          </w:tcPr>
          <w:p w14:paraId="3D8CC4E2" w14:textId="77777777" w:rsidR="00E24A7C" w:rsidRPr="00117A71" w:rsidRDefault="00E24A7C"/>
        </w:tc>
      </w:tr>
      <w:tr w:rsidR="00E24A7C" w:rsidRPr="00117A71" w14:paraId="5568DDA7" w14:textId="77777777" w:rsidTr="00650A3C">
        <w:tc>
          <w:tcPr>
            <w:tcW w:w="0" w:type="auto"/>
          </w:tcPr>
          <w:p w14:paraId="64CA10E9" w14:textId="77777777" w:rsidR="00E24A7C" w:rsidRPr="00117A71" w:rsidRDefault="00E24A7C"/>
        </w:tc>
        <w:tc>
          <w:tcPr>
            <w:tcW w:w="0" w:type="auto"/>
          </w:tcPr>
          <w:p w14:paraId="36F7B06F" w14:textId="40B93838" w:rsidR="00E24A7C" w:rsidRPr="00117A71" w:rsidRDefault="00E24A7C">
            <w:r w:rsidRPr="00117A71">
              <w:t>ustaw</w:t>
            </w:r>
            <w:r w:rsidR="00D674D3">
              <w:t>a</w:t>
            </w:r>
            <w:r w:rsidRPr="00117A71">
              <w:t xml:space="preserve"> z dnia 27 października 1994 r. o autostradach płatnych oraz o Krajowym Funduszu Drogowym </w:t>
            </w:r>
          </w:p>
        </w:tc>
        <w:tc>
          <w:tcPr>
            <w:tcW w:w="754" w:type="pct"/>
          </w:tcPr>
          <w:p w14:paraId="57385A7B" w14:textId="77777777" w:rsidR="00E24A7C" w:rsidRPr="00117A71" w:rsidRDefault="00E24A7C"/>
        </w:tc>
        <w:tc>
          <w:tcPr>
            <w:tcW w:w="754" w:type="pct"/>
          </w:tcPr>
          <w:p w14:paraId="27F3F774" w14:textId="77777777" w:rsidR="00E24A7C" w:rsidRPr="00117A71" w:rsidRDefault="00E24A7C"/>
        </w:tc>
      </w:tr>
      <w:tr w:rsidR="00E24A7C" w:rsidRPr="00117A71" w14:paraId="078458D2" w14:textId="77777777" w:rsidTr="00650A3C">
        <w:tc>
          <w:tcPr>
            <w:tcW w:w="0" w:type="auto"/>
          </w:tcPr>
          <w:p w14:paraId="330C3892" w14:textId="77777777" w:rsidR="00E24A7C" w:rsidRPr="00117A71" w:rsidRDefault="00E24A7C"/>
        </w:tc>
        <w:tc>
          <w:tcPr>
            <w:tcW w:w="0" w:type="auto"/>
          </w:tcPr>
          <w:p w14:paraId="76E2F7E7" w14:textId="1CAE8733" w:rsidR="00E24A7C" w:rsidRPr="00117A71" w:rsidRDefault="00E24A7C">
            <w:r w:rsidRPr="00117A71">
              <w:t>ustaw</w:t>
            </w:r>
            <w:r w:rsidR="00D674D3">
              <w:t>a</w:t>
            </w:r>
            <w:r w:rsidRPr="00117A71">
              <w:t xml:space="preserve"> z dnia 10 kwietnia 2003 r. o szczególnych zasadach przygotowania i realizacji inwestycji w zakresie dróg publicznych </w:t>
            </w:r>
          </w:p>
        </w:tc>
        <w:tc>
          <w:tcPr>
            <w:tcW w:w="754" w:type="pct"/>
          </w:tcPr>
          <w:p w14:paraId="7C4D41F7" w14:textId="77777777" w:rsidR="00E24A7C" w:rsidRPr="00117A71" w:rsidRDefault="00E24A7C"/>
        </w:tc>
        <w:tc>
          <w:tcPr>
            <w:tcW w:w="754" w:type="pct"/>
          </w:tcPr>
          <w:p w14:paraId="3AE8940C" w14:textId="77777777" w:rsidR="00E24A7C" w:rsidRPr="00117A71" w:rsidRDefault="00E24A7C"/>
        </w:tc>
      </w:tr>
      <w:tr w:rsidR="00E24A7C" w:rsidRPr="00117A71" w14:paraId="043381D2" w14:textId="77777777" w:rsidTr="00650A3C">
        <w:tc>
          <w:tcPr>
            <w:tcW w:w="0" w:type="auto"/>
          </w:tcPr>
          <w:p w14:paraId="7B501633" w14:textId="77777777" w:rsidR="00E24A7C" w:rsidRPr="00117A71" w:rsidRDefault="00E24A7C"/>
        </w:tc>
        <w:tc>
          <w:tcPr>
            <w:tcW w:w="0" w:type="auto"/>
          </w:tcPr>
          <w:p w14:paraId="4A709F48" w14:textId="6E85749C" w:rsidR="00E24A7C" w:rsidRPr="00117A71" w:rsidRDefault="00E24A7C">
            <w:r w:rsidRPr="00117A71">
              <w:t>ustaw</w:t>
            </w:r>
            <w:r w:rsidR="00D674D3">
              <w:t>a</w:t>
            </w:r>
            <w:r w:rsidRPr="00117A71">
              <w:t xml:space="preserve"> z dnia 7 lipca 1994 r. – Prawo budowlane oraz inne przepisy techniczno-budowlane dotyczące dróg publicznych</w:t>
            </w:r>
          </w:p>
        </w:tc>
        <w:tc>
          <w:tcPr>
            <w:tcW w:w="754" w:type="pct"/>
          </w:tcPr>
          <w:p w14:paraId="5D9B77A1" w14:textId="77777777" w:rsidR="00E24A7C" w:rsidRPr="00117A71" w:rsidRDefault="00E24A7C"/>
        </w:tc>
        <w:tc>
          <w:tcPr>
            <w:tcW w:w="754" w:type="pct"/>
          </w:tcPr>
          <w:p w14:paraId="30493999" w14:textId="77777777" w:rsidR="00E24A7C" w:rsidRPr="00117A71" w:rsidRDefault="00E24A7C"/>
        </w:tc>
      </w:tr>
      <w:tr w:rsidR="00E24A7C" w:rsidRPr="00117A71" w14:paraId="6A904640" w14:textId="77777777" w:rsidTr="00650A3C">
        <w:tc>
          <w:tcPr>
            <w:tcW w:w="0" w:type="auto"/>
          </w:tcPr>
          <w:p w14:paraId="47080398" w14:textId="77777777" w:rsidR="00E24A7C" w:rsidRPr="00117A71" w:rsidRDefault="00E24A7C"/>
        </w:tc>
        <w:tc>
          <w:tcPr>
            <w:tcW w:w="0" w:type="auto"/>
          </w:tcPr>
          <w:p w14:paraId="197EC1CD" w14:textId="10D770A6" w:rsidR="00E24A7C" w:rsidRPr="00117A71" w:rsidRDefault="00E24A7C">
            <w:r w:rsidRPr="00117A71">
              <w:t>ustaw</w:t>
            </w:r>
            <w:r w:rsidR="00D674D3">
              <w:t>a</w:t>
            </w:r>
            <w:r w:rsidRPr="00117A71">
              <w:t xml:space="preserve"> z dnia 20 czerwca 1997 r. – Prawo o ruchu drogowym oraz przepisy dotyczące zarządzania ruchem na drogach</w:t>
            </w:r>
            <w:r w:rsidR="00117A71">
              <w:t xml:space="preserve"> </w:t>
            </w:r>
            <w:r w:rsidRPr="00117A71">
              <w:t>i przepisy dotyczące znaków i sygnałów drogowych, warunków technicznych dla znaków i sygnałów drogowych oraz urządzeń bezpieczeństwa ruchu drogowego</w:t>
            </w:r>
          </w:p>
        </w:tc>
        <w:tc>
          <w:tcPr>
            <w:tcW w:w="754" w:type="pct"/>
          </w:tcPr>
          <w:p w14:paraId="2EDD984F" w14:textId="77777777" w:rsidR="00E24A7C" w:rsidRPr="00117A71" w:rsidRDefault="00E24A7C"/>
        </w:tc>
        <w:tc>
          <w:tcPr>
            <w:tcW w:w="754" w:type="pct"/>
          </w:tcPr>
          <w:p w14:paraId="0628E971" w14:textId="77777777" w:rsidR="00E24A7C" w:rsidRPr="00117A71" w:rsidRDefault="00E24A7C"/>
        </w:tc>
      </w:tr>
      <w:tr w:rsidR="00E24A7C" w:rsidRPr="00117A71" w14:paraId="48162255" w14:textId="77777777" w:rsidTr="00650A3C">
        <w:tc>
          <w:tcPr>
            <w:tcW w:w="0" w:type="auto"/>
          </w:tcPr>
          <w:p w14:paraId="4BD01383" w14:textId="77777777" w:rsidR="00E24A7C" w:rsidRPr="00117A71" w:rsidRDefault="00E24A7C">
            <w:r w:rsidRPr="00117A71">
              <w:t>2</w:t>
            </w:r>
          </w:p>
        </w:tc>
        <w:tc>
          <w:tcPr>
            <w:tcW w:w="0" w:type="auto"/>
          </w:tcPr>
          <w:p w14:paraId="08895C5D" w14:textId="77777777" w:rsidR="00E24A7C" w:rsidRPr="00F902A0" w:rsidRDefault="00E24A7C">
            <w:pPr>
              <w:rPr>
                <w:rStyle w:val="Ppogrubienie"/>
              </w:rPr>
            </w:pPr>
            <w:r w:rsidRPr="00F902A0">
              <w:rPr>
                <w:rStyle w:val="Ppogrubienie"/>
              </w:rPr>
              <w:t>Podstawowe pojęcia z zakresu bezpieczeństwa ruchu drogowego i opisu jego stanu:</w:t>
            </w:r>
          </w:p>
        </w:tc>
        <w:tc>
          <w:tcPr>
            <w:tcW w:w="754" w:type="pct"/>
          </w:tcPr>
          <w:p w14:paraId="18A9207F" w14:textId="77777777" w:rsidR="00E24A7C" w:rsidRPr="00117A71" w:rsidRDefault="00E24A7C">
            <w:r w:rsidRPr="00117A71">
              <w:t>wykład</w:t>
            </w:r>
          </w:p>
        </w:tc>
        <w:tc>
          <w:tcPr>
            <w:tcW w:w="754" w:type="pct"/>
          </w:tcPr>
          <w:p w14:paraId="2B507145" w14:textId="77777777" w:rsidR="00E24A7C" w:rsidRPr="00117A71" w:rsidRDefault="00E24A7C">
            <w:r w:rsidRPr="00117A71">
              <w:t xml:space="preserve">4 </w:t>
            </w:r>
          </w:p>
        </w:tc>
      </w:tr>
      <w:tr w:rsidR="00E24A7C" w:rsidRPr="00117A71" w14:paraId="58197737" w14:textId="77777777" w:rsidTr="00650A3C">
        <w:tc>
          <w:tcPr>
            <w:tcW w:w="0" w:type="auto"/>
          </w:tcPr>
          <w:p w14:paraId="142FEE8C" w14:textId="77777777" w:rsidR="00E24A7C" w:rsidRPr="00117A71" w:rsidRDefault="00E24A7C">
            <w:r w:rsidRPr="00117A71">
              <w:t> </w:t>
            </w:r>
          </w:p>
        </w:tc>
        <w:tc>
          <w:tcPr>
            <w:tcW w:w="0" w:type="auto"/>
          </w:tcPr>
          <w:p w14:paraId="0DDF3845" w14:textId="77777777" w:rsidR="00E24A7C" w:rsidRPr="00117A71" w:rsidRDefault="00E24A7C">
            <w:r w:rsidRPr="00117A71">
              <w:t>wprowadzenie do problemu z opisem kompleksu uwarunkowań bezpieczeństwa ruchu drogowego</w:t>
            </w:r>
          </w:p>
        </w:tc>
        <w:tc>
          <w:tcPr>
            <w:tcW w:w="754" w:type="pct"/>
          </w:tcPr>
          <w:p w14:paraId="477E6683" w14:textId="77777777" w:rsidR="00E24A7C" w:rsidRPr="00117A71" w:rsidRDefault="00E24A7C">
            <w:r w:rsidRPr="00117A71">
              <w:t> </w:t>
            </w:r>
          </w:p>
        </w:tc>
        <w:tc>
          <w:tcPr>
            <w:tcW w:w="754" w:type="pct"/>
          </w:tcPr>
          <w:p w14:paraId="572F9950" w14:textId="77777777" w:rsidR="00E24A7C" w:rsidRPr="00117A71" w:rsidRDefault="00E24A7C">
            <w:r w:rsidRPr="00117A71">
              <w:t> </w:t>
            </w:r>
          </w:p>
        </w:tc>
      </w:tr>
      <w:tr w:rsidR="00E24A7C" w:rsidRPr="00117A71" w14:paraId="4A75F4BB" w14:textId="77777777" w:rsidTr="00650A3C">
        <w:tc>
          <w:tcPr>
            <w:tcW w:w="0" w:type="auto"/>
          </w:tcPr>
          <w:p w14:paraId="63FF5B0F" w14:textId="77777777" w:rsidR="00E24A7C" w:rsidRPr="00117A71" w:rsidRDefault="00E24A7C">
            <w:r w:rsidRPr="00117A71">
              <w:t> </w:t>
            </w:r>
          </w:p>
        </w:tc>
        <w:tc>
          <w:tcPr>
            <w:tcW w:w="0" w:type="auto"/>
          </w:tcPr>
          <w:p w14:paraId="565545BC" w14:textId="77777777" w:rsidR="00E24A7C" w:rsidRPr="00117A71" w:rsidRDefault="00E24A7C">
            <w:r w:rsidRPr="00117A71">
              <w:t>wskaźniki opisu stanu bezpieczeństwa ruchu drogowego</w:t>
            </w:r>
          </w:p>
        </w:tc>
        <w:tc>
          <w:tcPr>
            <w:tcW w:w="754" w:type="pct"/>
          </w:tcPr>
          <w:p w14:paraId="20611DBB" w14:textId="77777777" w:rsidR="00E24A7C" w:rsidRPr="00117A71" w:rsidRDefault="00E24A7C">
            <w:r w:rsidRPr="00117A71">
              <w:t> </w:t>
            </w:r>
          </w:p>
        </w:tc>
        <w:tc>
          <w:tcPr>
            <w:tcW w:w="754" w:type="pct"/>
          </w:tcPr>
          <w:p w14:paraId="48BE6001" w14:textId="77777777" w:rsidR="00E24A7C" w:rsidRPr="00117A71" w:rsidRDefault="00E24A7C">
            <w:r w:rsidRPr="00117A71">
              <w:t> </w:t>
            </w:r>
          </w:p>
        </w:tc>
      </w:tr>
      <w:tr w:rsidR="00E24A7C" w:rsidRPr="00117A71" w14:paraId="71EE5182" w14:textId="77777777" w:rsidTr="00650A3C">
        <w:tc>
          <w:tcPr>
            <w:tcW w:w="0" w:type="auto"/>
          </w:tcPr>
          <w:p w14:paraId="2A3A9921" w14:textId="77777777" w:rsidR="00E24A7C" w:rsidRPr="00117A71" w:rsidRDefault="00E24A7C">
            <w:r w:rsidRPr="00117A71">
              <w:t> </w:t>
            </w:r>
          </w:p>
        </w:tc>
        <w:tc>
          <w:tcPr>
            <w:tcW w:w="0" w:type="auto"/>
          </w:tcPr>
          <w:p w14:paraId="25114FBF" w14:textId="77777777" w:rsidR="00E24A7C" w:rsidRPr="00117A71" w:rsidRDefault="00E24A7C">
            <w:r w:rsidRPr="00117A71">
              <w:t>uczestnicy ruchu drogowego i wpływ ich cech na uwarunkowania w projektowaniu i użytkowaniu infrastruktury drogowej</w:t>
            </w:r>
          </w:p>
        </w:tc>
        <w:tc>
          <w:tcPr>
            <w:tcW w:w="754" w:type="pct"/>
          </w:tcPr>
          <w:p w14:paraId="242D142D" w14:textId="77777777" w:rsidR="00E24A7C" w:rsidRPr="00117A71" w:rsidRDefault="00E24A7C">
            <w:r w:rsidRPr="00117A71">
              <w:t> </w:t>
            </w:r>
          </w:p>
        </w:tc>
        <w:tc>
          <w:tcPr>
            <w:tcW w:w="754" w:type="pct"/>
          </w:tcPr>
          <w:p w14:paraId="706BC841" w14:textId="77777777" w:rsidR="00E24A7C" w:rsidRPr="00117A71" w:rsidRDefault="00E24A7C">
            <w:r w:rsidRPr="00117A71">
              <w:t> </w:t>
            </w:r>
          </w:p>
        </w:tc>
      </w:tr>
      <w:tr w:rsidR="00E24A7C" w:rsidRPr="00117A71" w14:paraId="78383B4B" w14:textId="77777777" w:rsidTr="00650A3C">
        <w:tc>
          <w:tcPr>
            <w:tcW w:w="0" w:type="auto"/>
          </w:tcPr>
          <w:p w14:paraId="5EB9D7A5" w14:textId="77777777" w:rsidR="00E24A7C" w:rsidRPr="00117A71" w:rsidRDefault="00E24A7C">
            <w:r w:rsidRPr="00117A71">
              <w:t>3</w:t>
            </w:r>
          </w:p>
        </w:tc>
        <w:tc>
          <w:tcPr>
            <w:tcW w:w="0" w:type="auto"/>
          </w:tcPr>
          <w:p w14:paraId="1A92B2AE" w14:textId="77777777" w:rsidR="00E24A7C" w:rsidRPr="00F902A0" w:rsidRDefault="00E24A7C">
            <w:pPr>
              <w:rPr>
                <w:rStyle w:val="Ppogrubienie"/>
              </w:rPr>
            </w:pPr>
            <w:r w:rsidRPr="00F902A0">
              <w:rPr>
                <w:rStyle w:val="Ppogrubienie"/>
              </w:rPr>
              <w:t>Identyfikacja zagrożeń bezpieczeństwa ruchu drogowego i metody ich analizy na etapie planowania i projektowania drogi:</w:t>
            </w:r>
          </w:p>
        </w:tc>
        <w:tc>
          <w:tcPr>
            <w:tcW w:w="754" w:type="pct"/>
          </w:tcPr>
          <w:p w14:paraId="08DD799B" w14:textId="77777777" w:rsidR="00E24A7C" w:rsidRPr="00117A71" w:rsidRDefault="00E24A7C">
            <w:r w:rsidRPr="00117A71">
              <w:t>wykład</w:t>
            </w:r>
          </w:p>
          <w:p w14:paraId="338EF238" w14:textId="77777777" w:rsidR="00E24A7C" w:rsidRPr="00117A71" w:rsidRDefault="00E24A7C">
            <w:r w:rsidRPr="00117A71">
              <w:t>ćwiczenia</w:t>
            </w:r>
          </w:p>
        </w:tc>
        <w:tc>
          <w:tcPr>
            <w:tcW w:w="754" w:type="pct"/>
          </w:tcPr>
          <w:p w14:paraId="0DEF300E" w14:textId="77777777" w:rsidR="00E24A7C" w:rsidRPr="00117A71" w:rsidRDefault="00E24A7C">
            <w:r w:rsidRPr="00117A71">
              <w:t xml:space="preserve">10 </w:t>
            </w:r>
          </w:p>
          <w:p w14:paraId="2C13372B" w14:textId="77777777" w:rsidR="00E24A7C" w:rsidRPr="00117A71" w:rsidRDefault="00E24A7C">
            <w:r w:rsidRPr="00117A71">
              <w:t xml:space="preserve">8 </w:t>
            </w:r>
          </w:p>
        </w:tc>
      </w:tr>
      <w:tr w:rsidR="00E24A7C" w:rsidRPr="00117A71" w14:paraId="372F3764" w14:textId="77777777" w:rsidTr="00650A3C">
        <w:tc>
          <w:tcPr>
            <w:tcW w:w="0" w:type="auto"/>
          </w:tcPr>
          <w:p w14:paraId="2047A1D0" w14:textId="77777777" w:rsidR="00E24A7C" w:rsidRPr="00117A71" w:rsidRDefault="00E24A7C"/>
        </w:tc>
        <w:tc>
          <w:tcPr>
            <w:tcW w:w="0" w:type="auto"/>
          </w:tcPr>
          <w:p w14:paraId="77175BE3" w14:textId="77777777" w:rsidR="00E24A7C" w:rsidRPr="00117A71" w:rsidRDefault="00E24A7C">
            <w:r w:rsidRPr="00117A71">
              <w:t>kryteria bezpieczeństwa ruchu drogowego w planowaniu i projektowaniu dróg</w:t>
            </w:r>
          </w:p>
        </w:tc>
        <w:tc>
          <w:tcPr>
            <w:tcW w:w="754" w:type="pct"/>
          </w:tcPr>
          <w:p w14:paraId="562CFD90" w14:textId="77777777" w:rsidR="00E24A7C" w:rsidRPr="00117A71" w:rsidRDefault="00E24A7C"/>
        </w:tc>
        <w:tc>
          <w:tcPr>
            <w:tcW w:w="754" w:type="pct"/>
          </w:tcPr>
          <w:p w14:paraId="17085EF2" w14:textId="77777777" w:rsidR="00E24A7C" w:rsidRPr="00117A71" w:rsidRDefault="00E24A7C"/>
        </w:tc>
      </w:tr>
      <w:tr w:rsidR="00E24A7C" w:rsidRPr="00117A71" w14:paraId="0E244B1F" w14:textId="77777777" w:rsidTr="00650A3C">
        <w:tc>
          <w:tcPr>
            <w:tcW w:w="0" w:type="auto"/>
          </w:tcPr>
          <w:p w14:paraId="296CCA20" w14:textId="77777777" w:rsidR="00E24A7C" w:rsidRPr="00117A71" w:rsidRDefault="00E24A7C"/>
        </w:tc>
        <w:tc>
          <w:tcPr>
            <w:tcW w:w="0" w:type="auto"/>
          </w:tcPr>
          <w:p w14:paraId="4D92FC73" w14:textId="77777777" w:rsidR="00E24A7C" w:rsidRPr="00117A71" w:rsidRDefault="00E24A7C">
            <w:r w:rsidRPr="00117A71">
              <w:t>czynniki prędkości i widoczności w ocenie zagrożeń i zarządzaniu bezpieczeństwem ruchu drogowego</w:t>
            </w:r>
          </w:p>
        </w:tc>
        <w:tc>
          <w:tcPr>
            <w:tcW w:w="754" w:type="pct"/>
          </w:tcPr>
          <w:p w14:paraId="1AEBA4EA" w14:textId="77777777" w:rsidR="00E24A7C" w:rsidRPr="00117A71" w:rsidRDefault="00E24A7C"/>
        </w:tc>
        <w:tc>
          <w:tcPr>
            <w:tcW w:w="754" w:type="pct"/>
          </w:tcPr>
          <w:p w14:paraId="5D227661" w14:textId="77777777" w:rsidR="00E24A7C" w:rsidRPr="00117A71" w:rsidRDefault="00E24A7C"/>
        </w:tc>
      </w:tr>
      <w:tr w:rsidR="00E24A7C" w:rsidRPr="00117A71" w14:paraId="49D5E9FC" w14:textId="77777777" w:rsidTr="00650A3C">
        <w:tc>
          <w:tcPr>
            <w:tcW w:w="0" w:type="auto"/>
          </w:tcPr>
          <w:p w14:paraId="21629C9C" w14:textId="77777777" w:rsidR="00E24A7C" w:rsidRPr="00117A71" w:rsidRDefault="00E24A7C"/>
        </w:tc>
        <w:tc>
          <w:tcPr>
            <w:tcW w:w="0" w:type="auto"/>
          </w:tcPr>
          <w:p w14:paraId="5F1ED6ED" w14:textId="77777777" w:rsidR="00E24A7C" w:rsidRPr="00117A71" w:rsidRDefault="00E24A7C">
            <w:r w:rsidRPr="00117A71">
              <w:t>wymagania i problemy bezpieczeństwa ruchu drogowego występujące w stadiach planowania i projektowania dróg – położenie geograficzne, powiązanie z istniejącą siecią dróg, plan sytuacyjny, profil podłużny, przekrój poprzeczny – przykłady dobrej i złej praktyki</w:t>
            </w:r>
          </w:p>
        </w:tc>
        <w:tc>
          <w:tcPr>
            <w:tcW w:w="754" w:type="pct"/>
          </w:tcPr>
          <w:p w14:paraId="3D281C29" w14:textId="77777777" w:rsidR="00E24A7C" w:rsidRPr="00117A71" w:rsidRDefault="00E24A7C"/>
        </w:tc>
        <w:tc>
          <w:tcPr>
            <w:tcW w:w="754" w:type="pct"/>
          </w:tcPr>
          <w:p w14:paraId="46CD3779" w14:textId="77777777" w:rsidR="00E24A7C" w:rsidRPr="00117A71" w:rsidRDefault="00E24A7C"/>
        </w:tc>
      </w:tr>
      <w:tr w:rsidR="00E24A7C" w:rsidRPr="00117A71" w14:paraId="08088EDE" w14:textId="77777777" w:rsidTr="00650A3C">
        <w:tc>
          <w:tcPr>
            <w:tcW w:w="0" w:type="auto"/>
          </w:tcPr>
          <w:p w14:paraId="2E7E37E6" w14:textId="77777777" w:rsidR="00E24A7C" w:rsidRPr="00117A71" w:rsidRDefault="00E24A7C"/>
        </w:tc>
        <w:tc>
          <w:tcPr>
            <w:tcW w:w="0" w:type="auto"/>
          </w:tcPr>
          <w:p w14:paraId="3B3333BE" w14:textId="77777777" w:rsidR="00E24A7C" w:rsidRPr="00117A71" w:rsidRDefault="00E24A7C">
            <w:r w:rsidRPr="00117A71">
              <w:t>skrzyżowania i węzły – lokalizacja i rodzaj, skrzyżowania z liniami kolejowymi – podstawowe wymagania bezpieczeństwa ruchu drogowego i identyfikacja błędów</w:t>
            </w:r>
          </w:p>
        </w:tc>
        <w:tc>
          <w:tcPr>
            <w:tcW w:w="754" w:type="pct"/>
          </w:tcPr>
          <w:p w14:paraId="3654DAEA" w14:textId="77777777" w:rsidR="00E24A7C" w:rsidRPr="00117A71" w:rsidRDefault="00E24A7C"/>
        </w:tc>
        <w:tc>
          <w:tcPr>
            <w:tcW w:w="754" w:type="pct"/>
          </w:tcPr>
          <w:p w14:paraId="705F0325" w14:textId="77777777" w:rsidR="00E24A7C" w:rsidRPr="00117A71" w:rsidRDefault="00E24A7C"/>
        </w:tc>
      </w:tr>
      <w:tr w:rsidR="00E24A7C" w:rsidRPr="00117A71" w14:paraId="731D8BD3" w14:textId="77777777" w:rsidTr="00650A3C">
        <w:tc>
          <w:tcPr>
            <w:tcW w:w="0" w:type="auto"/>
          </w:tcPr>
          <w:p w14:paraId="4B5D87D4" w14:textId="77777777" w:rsidR="00E24A7C" w:rsidRPr="00117A71" w:rsidRDefault="00E24A7C"/>
        </w:tc>
        <w:tc>
          <w:tcPr>
            <w:tcW w:w="0" w:type="auto"/>
          </w:tcPr>
          <w:p w14:paraId="5E30BE29" w14:textId="77777777" w:rsidR="00E24A7C" w:rsidRPr="00117A71" w:rsidRDefault="00E24A7C">
            <w:r w:rsidRPr="00117A71">
              <w:t>uczestnicy ruchu drogowego, w tym szczególnie zagrożeni uczestnicy ruchu drogowego – urządzenia i wymagania bezpieczeństwa ruchu drogowego, bezpieczne strefy parkingowe – identyfikacja błędów</w:t>
            </w:r>
          </w:p>
        </w:tc>
        <w:tc>
          <w:tcPr>
            <w:tcW w:w="754" w:type="pct"/>
          </w:tcPr>
          <w:p w14:paraId="0EFC0530" w14:textId="77777777" w:rsidR="00E24A7C" w:rsidRPr="00117A71" w:rsidRDefault="00E24A7C"/>
        </w:tc>
        <w:tc>
          <w:tcPr>
            <w:tcW w:w="754" w:type="pct"/>
          </w:tcPr>
          <w:p w14:paraId="755FB131" w14:textId="77777777" w:rsidR="00E24A7C" w:rsidRPr="00117A71" w:rsidRDefault="00E24A7C"/>
        </w:tc>
      </w:tr>
      <w:tr w:rsidR="00E24A7C" w:rsidRPr="00117A71" w14:paraId="206389AF" w14:textId="77777777" w:rsidTr="00650A3C">
        <w:tc>
          <w:tcPr>
            <w:tcW w:w="0" w:type="auto"/>
          </w:tcPr>
          <w:p w14:paraId="4F8A1490" w14:textId="77777777" w:rsidR="00E24A7C" w:rsidRPr="00117A71" w:rsidRDefault="00E24A7C"/>
        </w:tc>
        <w:tc>
          <w:tcPr>
            <w:tcW w:w="0" w:type="auto"/>
          </w:tcPr>
          <w:p w14:paraId="7F43BC57" w14:textId="77777777" w:rsidR="00E24A7C" w:rsidRPr="00117A71" w:rsidRDefault="00E24A7C">
            <w:r w:rsidRPr="00117A71">
              <w:t>organizacja ruchu, oznakowanie pionowe i poziome, ograniczenia ruchu – wymagania bezpieczeństwa ruchu drogowego i identyfikacja błędów</w:t>
            </w:r>
          </w:p>
        </w:tc>
        <w:tc>
          <w:tcPr>
            <w:tcW w:w="754" w:type="pct"/>
          </w:tcPr>
          <w:p w14:paraId="649D4240" w14:textId="77777777" w:rsidR="00E24A7C" w:rsidRPr="00117A71" w:rsidRDefault="00E24A7C"/>
        </w:tc>
        <w:tc>
          <w:tcPr>
            <w:tcW w:w="754" w:type="pct"/>
          </w:tcPr>
          <w:p w14:paraId="000379C7" w14:textId="77777777" w:rsidR="00E24A7C" w:rsidRPr="00117A71" w:rsidRDefault="00E24A7C"/>
        </w:tc>
      </w:tr>
      <w:tr w:rsidR="00E24A7C" w:rsidRPr="00117A71" w14:paraId="467FA93E" w14:textId="77777777" w:rsidTr="00650A3C">
        <w:tc>
          <w:tcPr>
            <w:tcW w:w="0" w:type="auto"/>
          </w:tcPr>
          <w:p w14:paraId="25A5AF81" w14:textId="77777777" w:rsidR="00E24A7C" w:rsidRPr="00117A71" w:rsidRDefault="00E24A7C"/>
        </w:tc>
        <w:tc>
          <w:tcPr>
            <w:tcW w:w="0" w:type="auto"/>
          </w:tcPr>
          <w:p w14:paraId="604AC09D" w14:textId="77777777" w:rsidR="00E24A7C" w:rsidRPr="00117A71" w:rsidRDefault="00E24A7C">
            <w:r w:rsidRPr="00117A71">
              <w:t>dodatkowe czynniki i urządzenia bezpieczeństwa ruchu drogowego – oświetlenie dróg, dostępność dla środków publicznego transportu zbiorowego, urządzenia i obiekty w pasie drogowym, sposób zagospodarowania terenów przyległych do drogi, przejścia dla zwierząt i inne urządzenia ochrony środowiska – podstawowe wymagania bezpieczeństwa ruchu drogowego i identyfikacja błędów</w:t>
            </w:r>
          </w:p>
        </w:tc>
        <w:tc>
          <w:tcPr>
            <w:tcW w:w="754" w:type="pct"/>
          </w:tcPr>
          <w:p w14:paraId="2ECC39F0" w14:textId="77777777" w:rsidR="00E24A7C" w:rsidRPr="00117A71" w:rsidRDefault="00E24A7C"/>
        </w:tc>
        <w:tc>
          <w:tcPr>
            <w:tcW w:w="754" w:type="pct"/>
          </w:tcPr>
          <w:p w14:paraId="6BD787BF" w14:textId="77777777" w:rsidR="00E24A7C" w:rsidRPr="00117A71" w:rsidRDefault="00E24A7C"/>
        </w:tc>
      </w:tr>
      <w:tr w:rsidR="00E24A7C" w:rsidRPr="00117A71" w14:paraId="1BE5E9DA" w14:textId="77777777" w:rsidTr="00650A3C">
        <w:tc>
          <w:tcPr>
            <w:tcW w:w="0" w:type="auto"/>
          </w:tcPr>
          <w:p w14:paraId="2A8C76EF" w14:textId="77777777" w:rsidR="00E24A7C" w:rsidRPr="00117A71" w:rsidRDefault="00E24A7C"/>
        </w:tc>
        <w:tc>
          <w:tcPr>
            <w:tcW w:w="0" w:type="auto"/>
          </w:tcPr>
          <w:p w14:paraId="69BB6645" w14:textId="77777777" w:rsidR="00E24A7C" w:rsidRPr="00117A71" w:rsidRDefault="00E24A7C">
            <w:r w:rsidRPr="00117A71">
              <w:t>ćwiczenia praktyczne związane z identyfikacją zagrożeń bezpieczeństwa ruchu drogowego powodowanych przez błędy w planowaniu i projektowaniu infrastruktury drogowej</w:t>
            </w:r>
          </w:p>
        </w:tc>
        <w:tc>
          <w:tcPr>
            <w:tcW w:w="754" w:type="pct"/>
          </w:tcPr>
          <w:p w14:paraId="554F4ECA" w14:textId="77777777" w:rsidR="00E24A7C" w:rsidRPr="00117A71" w:rsidRDefault="00E24A7C"/>
        </w:tc>
        <w:tc>
          <w:tcPr>
            <w:tcW w:w="754" w:type="pct"/>
          </w:tcPr>
          <w:p w14:paraId="5E8E8089" w14:textId="77777777" w:rsidR="00E24A7C" w:rsidRPr="00117A71" w:rsidRDefault="00E24A7C"/>
        </w:tc>
      </w:tr>
      <w:tr w:rsidR="00E24A7C" w:rsidRPr="00117A71" w14:paraId="1F2720BF" w14:textId="77777777" w:rsidTr="00650A3C">
        <w:tc>
          <w:tcPr>
            <w:tcW w:w="0" w:type="auto"/>
          </w:tcPr>
          <w:p w14:paraId="5E49211E" w14:textId="77777777" w:rsidR="00E24A7C" w:rsidRPr="00117A71" w:rsidRDefault="00E24A7C">
            <w:r w:rsidRPr="00117A71">
              <w:t>4</w:t>
            </w:r>
          </w:p>
        </w:tc>
        <w:tc>
          <w:tcPr>
            <w:tcW w:w="0" w:type="auto"/>
          </w:tcPr>
          <w:p w14:paraId="36885C55" w14:textId="77777777" w:rsidR="00E24A7C" w:rsidRPr="00F902A0" w:rsidRDefault="00E24A7C">
            <w:pPr>
              <w:rPr>
                <w:rStyle w:val="Ppogrubienie"/>
              </w:rPr>
            </w:pPr>
            <w:r w:rsidRPr="00F902A0">
              <w:rPr>
                <w:rStyle w:val="Ppogrubienie"/>
              </w:rPr>
              <w:t>Identyfikacja zagrożeń bezpieczeństwa ruchu drogowego i metody ich analizy na etapie przygotowania do użytkowania oraz użytkowania drogi:</w:t>
            </w:r>
          </w:p>
        </w:tc>
        <w:tc>
          <w:tcPr>
            <w:tcW w:w="754" w:type="pct"/>
          </w:tcPr>
          <w:p w14:paraId="284AF9F4" w14:textId="77777777" w:rsidR="00E24A7C" w:rsidRPr="00117A71" w:rsidRDefault="00E24A7C">
            <w:r w:rsidRPr="00117A71">
              <w:t>wykład</w:t>
            </w:r>
          </w:p>
          <w:p w14:paraId="5F63CDA5" w14:textId="77777777" w:rsidR="00E24A7C" w:rsidRPr="00117A71" w:rsidRDefault="00E24A7C">
            <w:r w:rsidRPr="00117A71">
              <w:t>ćwiczenia</w:t>
            </w:r>
          </w:p>
        </w:tc>
        <w:tc>
          <w:tcPr>
            <w:tcW w:w="754" w:type="pct"/>
          </w:tcPr>
          <w:p w14:paraId="12D52223" w14:textId="77777777" w:rsidR="00E24A7C" w:rsidRPr="00117A71" w:rsidRDefault="00E24A7C">
            <w:r w:rsidRPr="00117A71">
              <w:t xml:space="preserve">6 </w:t>
            </w:r>
          </w:p>
          <w:p w14:paraId="158B6179" w14:textId="77777777" w:rsidR="00E24A7C" w:rsidRPr="00117A71" w:rsidRDefault="00E24A7C">
            <w:r w:rsidRPr="00117A71">
              <w:t xml:space="preserve">4 </w:t>
            </w:r>
          </w:p>
        </w:tc>
      </w:tr>
      <w:tr w:rsidR="00E24A7C" w:rsidRPr="00117A71" w14:paraId="20CF74E6" w14:textId="77777777" w:rsidTr="00650A3C">
        <w:tc>
          <w:tcPr>
            <w:tcW w:w="0" w:type="auto"/>
          </w:tcPr>
          <w:p w14:paraId="3B20054C" w14:textId="77777777" w:rsidR="00E24A7C" w:rsidRPr="00117A71" w:rsidRDefault="00E24A7C"/>
        </w:tc>
        <w:tc>
          <w:tcPr>
            <w:tcW w:w="0" w:type="auto"/>
          </w:tcPr>
          <w:p w14:paraId="5677FA24" w14:textId="77777777" w:rsidR="00E24A7C" w:rsidRPr="00117A71" w:rsidRDefault="00E24A7C">
            <w:r w:rsidRPr="00117A71">
              <w:t>bezpieczeństwo uczestników ruchu drogowego, w tym szczególnie zagrożonych uczestników ruchu drogowego – widoczność w różnych warunkach, widoczność oznakowania pionowego i poziomego, stan nawierzchni, zachowania uczestników ruchu drogowego</w:t>
            </w:r>
          </w:p>
        </w:tc>
        <w:tc>
          <w:tcPr>
            <w:tcW w:w="754" w:type="pct"/>
          </w:tcPr>
          <w:p w14:paraId="53C4267F" w14:textId="77777777" w:rsidR="00E24A7C" w:rsidRPr="00117A71" w:rsidRDefault="00E24A7C"/>
        </w:tc>
        <w:tc>
          <w:tcPr>
            <w:tcW w:w="754" w:type="pct"/>
          </w:tcPr>
          <w:p w14:paraId="2705B3CD" w14:textId="77777777" w:rsidR="00E24A7C" w:rsidRPr="00117A71" w:rsidRDefault="00E24A7C"/>
        </w:tc>
      </w:tr>
      <w:tr w:rsidR="00E24A7C" w:rsidRPr="00117A71" w14:paraId="44665F47" w14:textId="77777777" w:rsidTr="00650A3C">
        <w:tc>
          <w:tcPr>
            <w:tcW w:w="0" w:type="auto"/>
          </w:tcPr>
          <w:p w14:paraId="51C46296" w14:textId="77777777" w:rsidR="00E24A7C" w:rsidRPr="00117A71" w:rsidRDefault="00E24A7C">
            <w:r w:rsidRPr="00117A71">
              <w:t> </w:t>
            </w:r>
          </w:p>
        </w:tc>
        <w:tc>
          <w:tcPr>
            <w:tcW w:w="0" w:type="auto"/>
          </w:tcPr>
          <w:p w14:paraId="7606F5D2" w14:textId="77777777" w:rsidR="00E24A7C" w:rsidRPr="00117A71" w:rsidRDefault="00E24A7C">
            <w:r w:rsidRPr="00117A71">
              <w:t>bazy danych dotyczące zdarzeń drogowych oraz zawierające dane wykorzystywane w analizach bezpieczeństwa ruchu drogowego</w:t>
            </w:r>
          </w:p>
        </w:tc>
        <w:tc>
          <w:tcPr>
            <w:tcW w:w="754" w:type="pct"/>
          </w:tcPr>
          <w:p w14:paraId="0411779F" w14:textId="77777777" w:rsidR="00E24A7C" w:rsidRPr="00117A71" w:rsidRDefault="00E24A7C">
            <w:r w:rsidRPr="00117A71">
              <w:t> </w:t>
            </w:r>
          </w:p>
        </w:tc>
        <w:tc>
          <w:tcPr>
            <w:tcW w:w="754" w:type="pct"/>
          </w:tcPr>
          <w:p w14:paraId="2D26CBD4" w14:textId="77777777" w:rsidR="00E24A7C" w:rsidRPr="00117A71" w:rsidRDefault="00E24A7C">
            <w:r w:rsidRPr="00117A71">
              <w:t> </w:t>
            </w:r>
          </w:p>
        </w:tc>
      </w:tr>
      <w:tr w:rsidR="00E24A7C" w:rsidRPr="00117A71" w14:paraId="227EA3FA" w14:textId="77777777" w:rsidTr="00650A3C">
        <w:tc>
          <w:tcPr>
            <w:tcW w:w="0" w:type="auto"/>
          </w:tcPr>
          <w:p w14:paraId="266209C6" w14:textId="77777777" w:rsidR="00E24A7C" w:rsidRPr="00117A71" w:rsidRDefault="00E24A7C"/>
        </w:tc>
        <w:tc>
          <w:tcPr>
            <w:tcW w:w="0" w:type="auto"/>
          </w:tcPr>
          <w:p w14:paraId="1A1DC8C0" w14:textId="77777777" w:rsidR="00E24A7C" w:rsidRPr="00117A71" w:rsidRDefault="00E24A7C">
            <w:r w:rsidRPr="00117A71">
              <w:t>czytanie i wyciąganie wniosków z karty zdarzenia drogowego</w:t>
            </w:r>
          </w:p>
        </w:tc>
        <w:tc>
          <w:tcPr>
            <w:tcW w:w="754" w:type="pct"/>
          </w:tcPr>
          <w:p w14:paraId="03AB1CBC" w14:textId="77777777" w:rsidR="00E24A7C" w:rsidRPr="00117A71" w:rsidRDefault="00E24A7C"/>
        </w:tc>
        <w:tc>
          <w:tcPr>
            <w:tcW w:w="754" w:type="pct"/>
          </w:tcPr>
          <w:p w14:paraId="567A0780" w14:textId="77777777" w:rsidR="00E24A7C" w:rsidRPr="00117A71" w:rsidRDefault="00E24A7C"/>
        </w:tc>
      </w:tr>
      <w:tr w:rsidR="00E24A7C" w:rsidRPr="00117A71" w14:paraId="2062D6E5" w14:textId="77777777" w:rsidTr="00650A3C">
        <w:tc>
          <w:tcPr>
            <w:tcW w:w="0" w:type="auto"/>
          </w:tcPr>
          <w:p w14:paraId="01640E3D" w14:textId="77777777" w:rsidR="00E24A7C" w:rsidRPr="00117A71" w:rsidRDefault="00E24A7C"/>
        </w:tc>
        <w:tc>
          <w:tcPr>
            <w:tcW w:w="0" w:type="auto"/>
          </w:tcPr>
          <w:p w14:paraId="7682E8D6" w14:textId="77777777" w:rsidR="00E24A7C" w:rsidRPr="00117A71" w:rsidRDefault="00E24A7C">
            <w:r w:rsidRPr="00117A71">
              <w:t>rodzaje i cele analiz zdarzeń o różnych poziomach szczegółowości</w:t>
            </w:r>
          </w:p>
        </w:tc>
        <w:tc>
          <w:tcPr>
            <w:tcW w:w="754" w:type="pct"/>
          </w:tcPr>
          <w:p w14:paraId="172B602B" w14:textId="77777777" w:rsidR="00E24A7C" w:rsidRPr="00117A71" w:rsidRDefault="00E24A7C">
            <w:r w:rsidRPr="00117A71">
              <w:t> </w:t>
            </w:r>
          </w:p>
        </w:tc>
        <w:tc>
          <w:tcPr>
            <w:tcW w:w="754" w:type="pct"/>
          </w:tcPr>
          <w:p w14:paraId="76150B63" w14:textId="77777777" w:rsidR="00E24A7C" w:rsidRPr="00117A71" w:rsidRDefault="00E24A7C">
            <w:r w:rsidRPr="00117A71">
              <w:t> </w:t>
            </w:r>
          </w:p>
        </w:tc>
      </w:tr>
      <w:tr w:rsidR="00E24A7C" w:rsidRPr="00117A71" w14:paraId="4A129366" w14:textId="77777777" w:rsidTr="00650A3C">
        <w:tc>
          <w:tcPr>
            <w:tcW w:w="0" w:type="auto"/>
          </w:tcPr>
          <w:p w14:paraId="0ADAC179" w14:textId="77777777" w:rsidR="00E24A7C" w:rsidRPr="00117A71" w:rsidRDefault="00E24A7C"/>
        </w:tc>
        <w:tc>
          <w:tcPr>
            <w:tcW w:w="0" w:type="auto"/>
          </w:tcPr>
          <w:p w14:paraId="053CEDDE" w14:textId="77777777" w:rsidR="00E24A7C" w:rsidRPr="00117A71" w:rsidRDefault="00E24A7C">
            <w:r w:rsidRPr="00117A71">
              <w:t>identyfikacja miejsc niebezpiecznych i ich diagnoza</w:t>
            </w:r>
          </w:p>
        </w:tc>
        <w:tc>
          <w:tcPr>
            <w:tcW w:w="754" w:type="pct"/>
          </w:tcPr>
          <w:p w14:paraId="0D7E05E3" w14:textId="77777777" w:rsidR="00E24A7C" w:rsidRPr="00117A71" w:rsidRDefault="00E24A7C">
            <w:r w:rsidRPr="00117A71">
              <w:t> </w:t>
            </w:r>
          </w:p>
        </w:tc>
        <w:tc>
          <w:tcPr>
            <w:tcW w:w="754" w:type="pct"/>
          </w:tcPr>
          <w:p w14:paraId="36B49DB2" w14:textId="77777777" w:rsidR="00E24A7C" w:rsidRPr="00117A71" w:rsidRDefault="00E24A7C">
            <w:r w:rsidRPr="00117A71">
              <w:t> </w:t>
            </w:r>
          </w:p>
        </w:tc>
      </w:tr>
      <w:tr w:rsidR="00E24A7C" w:rsidRPr="00117A71" w14:paraId="11612292" w14:textId="77777777" w:rsidTr="00650A3C">
        <w:tc>
          <w:tcPr>
            <w:tcW w:w="0" w:type="auto"/>
          </w:tcPr>
          <w:p w14:paraId="45AD92CF" w14:textId="77777777" w:rsidR="00E24A7C" w:rsidRPr="00117A71" w:rsidRDefault="00E24A7C"/>
        </w:tc>
        <w:tc>
          <w:tcPr>
            <w:tcW w:w="0" w:type="auto"/>
          </w:tcPr>
          <w:p w14:paraId="2EE5F87A" w14:textId="77777777" w:rsidR="00E24A7C" w:rsidRPr="00117A71" w:rsidRDefault="00E24A7C">
            <w:r w:rsidRPr="00117A71">
              <w:t>oceny na podstawie rekonstrukcji wypadków</w:t>
            </w:r>
          </w:p>
        </w:tc>
        <w:tc>
          <w:tcPr>
            <w:tcW w:w="754" w:type="pct"/>
          </w:tcPr>
          <w:p w14:paraId="477A1BAA" w14:textId="77777777" w:rsidR="00E24A7C" w:rsidRPr="00117A71" w:rsidRDefault="00E24A7C">
            <w:r w:rsidRPr="00117A71">
              <w:t> </w:t>
            </w:r>
          </w:p>
        </w:tc>
        <w:tc>
          <w:tcPr>
            <w:tcW w:w="754" w:type="pct"/>
          </w:tcPr>
          <w:p w14:paraId="32841D34" w14:textId="77777777" w:rsidR="00E24A7C" w:rsidRPr="00117A71" w:rsidRDefault="00E24A7C">
            <w:r w:rsidRPr="00117A71">
              <w:t> </w:t>
            </w:r>
          </w:p>
        </w:tc>
      </w:tr>
      <w:tr w:rsidR="00E24A7C" w:rsidRPr="00117A71" w14:paraId="3E7DAE11" w14:textId="77777777" w:rsidTr="00650A3C">
        <w:tc>
          <w:tcPr>
            <w:tcW w:w="0" w:type="auto"/>
          </w:tcPr>
          <w:p w14:paraId="5677E3E0" w14:textId="77777777" w:rsidR="00E24A7C" w:rsidRPr="00117A71" w:rsidRDefault="00E24A7C"/>
        </w:tc>
        <w:tc>
          <w:tcPr>
            <w:tcW w:w="0" w:type="auto"/>
          </w:tcPr>
          <w:p w14:paraId="506DE1FD" w14:textId="77777777" w:rsidR="00E24A7C" w:rsidRPr="00117A71" w:rsidRDefault="00E24A7C">
            <w:r w:rsidRPr="00117A71">
              <w:t>przykłady analiz szczegółowych i diagnozy dla określenia głównych zagrożeń oraz możliwości ich eliminacji – ćwiczenia praktyczne</w:t>
            </w:r>
          </w:p>
        </w:tc>
        <w:tc>
          <w:tcPr>
            <w:tcW w:w="754" w:type="pct"/>
          </w:tcPr>
          <w:p w14:paraId="22838A0B" w14:textId="77777777" w:rsidR="00E24A7C" w:rsidRPr="00117A71" w:rsidRDefault="00E24A7C">
            <w:r w:rsidRPr="00117A71">
              <w:t> </w:t>
            </w:r>
          </w:p>
        </w:tc>
        <w:tc>
          <w:tcPr>
            <w:tcW w:w="754" w:type="pct"/>
          </w:tcPr>
          <w:p w14:paraId="2B538763" w14:textId="77777777" w:rsidR="00E24A7C" w:rsidRPr="00117A71" w:rsidRDefault="00E24A7C">
            <w:r w:rsidRPr="00117A71">
              <w:t> </w:t>
            </w:r>
          </w:p>
        </w:tc>
      </w:tr>
      <w:tr w:rsidR="00E24A7C" w:rsidRPr="00117A71" w14:paraId="5A1E14BF" w14:textId="77777777" w:rsidTr="00650A3C">
        <w:tc>
          <w:tcPr>
            <w:tcW w:w="0" w:type="auto"/>
          </w:tcPr>
          <w:p w14:paraId="768B987D" w14:textId="77777777" w:rsidR="00E24A7C" w:rsidRPr="00117A71" w:rsidRDefault="00E24A7C">
            <w:r w:rsidRPr="00117A71">
              <w:t>5</w:t>
            </w:r>
          </w:p>
        </w:tc>
        <w:tc>
          <w:tcPr>
            <w:tcW w:w="0" w:type="auto"/>
          </w:tcPr>
          <w:p w14:paraId="6465FD34" w14:textId="77777777" w:rsidR="00E24A7C" w:rsidRPr="00F902A0" w:rsidRDefault="00E24A7C">
            <w:pPr>
              <w:rPr>
                <w:rStyle w:val="Ppogrubienie"/>
              </w:rPr>
            </w:pPr>
            <w:r w:rsidRPr="00F902A0">
              <w:rPr>
                <w:rStyle w:val="Ppogrubienie"/>
              </w:rPr>
              <w:t>Prowadzenie audytu bezpieczeństwa ruchu drogowego:</w:t>
            </w:r>
          </w:p>
        </w:tc>
        <w:tc>
          <w:tcPr>
            <w:tcW w:w="754" w:type="pct"/>
          </w:tcPr>
          <w:p w14:paraId="37AF8F3B" w14:textId="77777777" w:rsidR="00E24A7C" w:rsidRPr="00117A71" w:rsidRDefault="00E24A7C">
            <w:r w:rsidRPr="00117A71">
              <w:t>wykład</w:t>
            </w:r>
          </w:p>
          <w:p w14:paraId="65168E04" w14:textId="77777777" w:rsidR="00E24A7C" w:rsidRPr="00117A71" w:rsidRDefault="00E24A7C">
            <w:r w:rsidRPr="00117A71">
              <w:t>ćwiczenia</w:t>
            </w:r>
          </w:p>
        </w:tc>
        <w:tc>
          <w:tcPr>
            <w:tcW w:w="754" w:type="pct"/>
          </w:tcPr>
          <w:p w14:paraId="2D532983" w14:textId="77777777" w:rsidR="00E24A7C" w:rsidRPr="00117A71" w:rsidRDefault="00E24A7C">
            <w:r w:rsidRPr="00117A71">
              <w:t xml:space="preserve">4 </w:t>
            </w:r>
          </w:p>
          <w:p w14:paraId="6A6C5C4E" w14:textId="77777777" w:rsidR="00E24A7C" w:rsidRPr="00117A71" w:rsidRDefault="00E24A7C">
            <w:r w:rsidRPr="00117A71">
              <w:t xml:space="preserve">2 </w:t>
            </w:r>
          </w:p>
        </w:tc>
      </w:tr>
      <w:tr w:rsidR="00E24A7C" w:rsidRPr="00117A71" w14:paraId="6E72A17E" w14:textId="77777777" w:rsidTr="00650A3C">
        <w:tc>
          <w:tcPr>
            <w:tcW w:w="0" w:type="auto"/>
          </w:tcPr>
          <w:p w14:paraId="4F0EB941" w14:textId="77777777" w:rsidR="00E24A7C" w:rsidRPr="00117A71" w:rsidRDefault="00E24A7C"/>
        </w:tc>
        <w:tc>
          <w:tcPr>
            <w:tcW w:w="0" w:type="auto"/>
          </w:tcPr>
          <w:p w14:paraId="02E5D29A" w14:textId="77777777" w:rsidR="00E24A7C" w:rsidRPr="00117A71" w:rsidRDefault="00E24A7C">
            <w:r w:rsidRPr="00117A71">
              <w:t>formalne zasady audytu bezpieczeństwa ruchu drogowego i związane z nim procedury</w:t>
            </w:r>
          </w:p>
        </w:tc>
        <w:tc>
          <w:tcPr>
            <w:tcW w:w="754" w:type="pct"/>
          </w:tcPr>
          <w:p w14:paraId="45CD0535" w14:textId="77777777" w:rsidR="00E24A7C" w:rsidRPr="00117A71" w:rsidRDefault="00E24A7C">
            <w:r w:rsidRPr="00117A71">
              <w:t> </w:t>
            </w:r>
          </w:p>
        </w:tc>
        <w:tc>
          <w:tcPr>
            <w:tcW w:w="754" w:type="pct"/>
          </w:tcPr>
          <w:p w14:paraId="654DA2FD" w14:textId="77777777" w:rsidR="00E24A7C" w:rsidRPr="00117A71" w:rsidRDefault="00E24A7C">
            <w:r w:rsidRPr="00117A71">
              <w:t> </w:t>
            </w:r>
          </w:p>
        </w:tc>
      </w:tr>
      <w:tr w:rsidR="00E24A7C" w:rsidRPr="00117A71" w14:paraId="65CA1113" w14:textId="77777777" w:rsidTr="00650A3C">
        <w:tc>
          <w:tcPr>
            <w:tcW w:w="0" w:type="auto"/>
          </w:tcPr>
          <w:p w14:paraId="3EAA59F5" w14:textId="77777777" w:rsidR="00E24A7C" w:rsidRPr="00117A71" w:rsidRDefault="00E24A7C"/>
        </w:tc>
        <w:tc>
          <w:tcPr>
            <w:tcW w:w="0" w:type="auto"/>
          </w:tcPr>
          <w:p w14:paraId="2849D729" w14:textId="77777777" w:rsidR="00E24A7C" w:rsidRPr="00117A71" w:rsidRDefault="00E24A7C">
            <w:r w:rsidRPr="00117A71">
              <w:t>instrukcja i techniki wykonywania audytu bezpieczeństwa ruchu drogowego, rola pytań kontrolnych, listy błędów</w:t>
            </w:r>
          </w:p>
        </w:tc>
        <w:tc>
          <w:tcPr>
            <w:tcW w:w="754" w:type="pct"/>
          </w:tcPr>
          <w:p w14:paraId="33CFFA7D" w14:textId="77777777" w:rsidR="00E24A7C" w:rsidRPr="00117A71" w:rsidRDefault="00E24A7C">
            <w:r w:rsidRPr="00117A71">
              <w:t> </w:t>
            </w:r>
          </w:p>
        </w:tc>
        <w:tc>
          <w:tcPr>
            <w:tcW w:w="754" w:type="pct"/>
          </w:tcPr>
          <w:p w14:paraId="4CC968E6" w14:textId="77777777" w:rsidR="00E24A7C" w:rsidRPr="00117A71" w:rsidRDefault="00E24A7C">
            <w:r w:rsidRPr="00117A71">
              <w:t> </w:t>
            </w:r>
          </w:p>
        </w:tc>
      </w:tr>
      <w:tr w:rsidR="00E24A7C" w:rsidRPr="00117A71" w14:paraId="076AA0E6" w14:textId="77777777" w:rsidTr="00650A3C">
        <w:tc>
          <w:tcPr>
            <w:tcW w:w="0" w:type="auto"/>
          </w:tcPr>
          <w:p w14:paraId="13FDF7B9" w14:textId="77777777" w:rsidR="00E24A7C" w:rsidRPr="00117A71" w:rsidRDefault="00E24A7C"/>
        </w:tc>
        <w:tc>
          <w:tcPr>
            <w:tcW w:w="0" w:type="auto"/>
          </w:tcPr>
          <w:p w14:paraId="11152450" w14:textId="77777777" w:rsidR="00E24A7C" w:rsidRPr="00117A71" w:rsidRDefault="00E24A7C">
            <w:r w:rsidRPr="00117A71">
              <w:t>przykłady audytu bezpieczeństwa ruchu drogowego przy wykorzystaniu listy pytań kontrolnych – prezentacje wykonanych audytów dla fazy projektu koncepcyjnego, fazy projektu szczegółowego, fazy przygotowania do użytkowania, fazy użytkowania – ćwiczenia praktyczne</w:t>
            </w:r>
          </w:p>
        </w:tc>
        <w:tc>
          <w:tcPr>
            <w:tcW w:w="754" w:type="pct"/>
          </w:tcPr>
          <w:p w14:paraId="731EDC10" w14:textId="77777777" w:rsidR="00E24A7C" w:rsidRPr="00117A71" w:rsidRDefault="00E24A7C">
            <w:r w:rsidRPr="00117A71">
              <w:t> </w:t>
            </w:r>
          </w:p>
        </w:tc>
        <w:tc>
          <w:tcPr>
            <w:tcW w:w="754" w:type="pct"/>
          </w:tcPr>
          <w:p w14:paraId="01ED4B33" w14:textId="77777777" w:rsidR="00E24A7C" w:rsidRPr="00117A71" w:rsidRDefault="00E24A7C">
            <w:r w:rsidRPr="00117A71">
              <w:t> </w:t>
            </w:r>
          </w:p>
        </w:tc>
      </w:tr>
      <w:tr w:rsidR="00E24A7C" w:rsidRPr="00117A71" w14:paraId="00A0703A" w14:textId="77777777" w:rsidTr="00650A3C">
        <w:tc>
          <w:tcPr>
            <w:tcW w:w="0" w:type="auto"/>
          </w:tcPr>
          <w:p w14:paraId="20AB41F8" w14:textId="77777777" w:rsidR="00E24A7C" w:rsidRPr="00117A71" w:rsidRDefault="00E24A7C">
            <w:r w:rsidRPr="00117A71">
              <w:t>6</w:t>
            </w:r>
          </w:p>
        </w:tc>
        <w:tc>
          <w:tcPr>
            <w:tcW w:w="0" w:type="auto"/>
          </w:tcPr>
          <w:p w14:paraId="650E8A38" w14:textId="77777777" w:rsidR="00E24A7C" w:rsidRPr="00F902A0" w:rsidRDefault="00E24A7C">
            <w:pPr>
              <w:rPr>
                <w:rStyle w:val="Ppogrubienie"/>
              </w:rPr>
            </w:pPr>
            <w:r w:rsidRPr="00F902A0">
              <w:rPr>
                <w:rStyle w:val="Ppogrubienie"/>
              </w:rPr>
              <w:t>Wykonywanie audytu bezpieczeństwa ruchu drogowego dla dróg poza terenem zabudowy:</w:t>
            </w:r>
          </w:p>
        </w:tc>
        <w:tc>
          <w:tcPr>
            <w:tcW w:w="754" w:type="pct"/>
          </w:tcPr>
          <w:p w14:paraId="79D96DB4" w14:textId="77777777" w:rsidR="00E24A7C" w:rsidRPr="00117A71" w:rsidRDefault="00E24A7C">
            <w:r w:rsidRPr="00117A71">
              <w:t>wykład</w:t>
            </w:r>
          </w:p>
          <w:p w14:paraId="2552955E" w14:textId="77777777" w:rsidR="00E24A7C" w:rsidRPr="00117A71" w:rsidRDefault="00E24A7C">
            <w:r w:rsidRPr="00117A71">
              <w:t>ćwiczenia</w:t>
            </w:r>
          </w:p>
        </w:tc>
        <w:tc>
          <w:tcPr>
            <w:tcW w:w="754" w:type="pct"/>
          </w:tcPr>
          <w:p w14:paraId="6C38FE1A" w14:textId="77777777" w:rsidR="00E24A7C" w:rsidRPr="00117A71" w:rsidRDefault="00E24A7C">
            <w:r w:rsidRPr="00117A71">
              <w:t xml:space="preserve">6 </w:t>
            </w:r>
          </w:p>
          <w:p w14:paraId="61792C2C" w14:textId="77777777" w:rsidR="00E24A7C" w:rsidRPr="00117A71" w:rsidRDefault="00E24A7C">
            <w:r w:rsidRPr="00117A71">
              <w:t xml:space="preserve">13 </w:t>
            </w:r>
          </w:p>
        </w:tc>
      </w:tr>
      <w:tr w:rsidR="00E24A7C" w:rsidRPr="00117A71" w14:paraId="26F37092" w14:textId="77777777" w:rsidTr="00650A3C">
        <w:tc>
          <w:tcPr>
            <w:tcW w:w="0" w:type="auto"/>
          </w:tcPr>
          <w:p w14:paraId="25FE0530" w14:textId="77777777" w:rsidR="00E24A7C" w:rsidRPr="00117A71" w:rsidRDefault="00E24A7C"/>
        </w:tc>
        <w:tc>
          <w:tcPr>
            <w:tcW w:w="0" w:type="auto"/>
          </w:tcPr>
          <w:p w14:paraId="1D19CB0C" w14:textId="77777777" w:rsidR="00E24A7C" w:rsidRPr="00117A71" w:rsidRDefault="00E24A7C">
            <w:r w:rsidRPr="00117A71">
              <w:t>główne problemy audytu bezpieczeństwa ruchu drogowego odcinków dróg oraz obszarów węzłów i skrzyżowań w poszczególnych fazach audytu</w:t>
            </w:r>
          </w:p>
        </w:tc>
        <w:tc>
          <w:tcPr>
            <w:tcW w:w="754" w:type="pct"/>
          </w:tcPr>
          <w:p w14:paraId="018F4AB7" w14:textId="77777777" w:rsidR="00E24A7C" w:rsidRPr="00117A71" w:rsidRDefault="00E24A7C"/>
        </w:tc>
        <w:tc>
          <w:tcPr>
            <w:tcW w:w="754" w:type="pct"/>
          </w:tcPr>
          <w:p w14:paraId="713204EA" w14:textId="77777777" w:rsidR="00E24A7C" w:rsidRPr="00117A71" w:rsidRDefault="00E24A7C"/>
        </w:tc>
      </w:tr>
      <w:tr w:rsidR="00E24A7C" w:rsidRPr="00117A71" w14:paraId="195DC9BB" w14:textId="77777777" w:rsidTr="00650A3C">
        <w:tc>
          <w:tcPr>
            <w:tcW w:w="0" w:type="auto"/>
          </w:tcPr>
          <w:p w14:paraId="6432597E" w14:textId="77777777" w:rsidR="00E24A7C" w:rsidRPr="00117A71" w:rsidRDefault="00E24A7C"/>
        </w:tc>
        <w:tc>
          <w:tcPr>
            <w:tcW w:w="0" w:type="auto"/>
          </w:tcPr>
          <w:p w14:paraId="7AA02969" w14:textId="77777777" w:rsidR="00E24A7C" w:rsidRPr="00117A71" w:rsidRDefault="00E24A7C">
            <w:r w:rsidRPr="00117A71">
              <w:t>audyt bezpieczeństwa ruchu drogowego odcinków dróg oraz obszarów węzłów i skrzyżowań w fazie projektu koncepcyjnego i projektu szczegółowego – zajęcia warsztatowe</w:t>
            </w:r>
          </w:p>
        </w:tc>
        <w:tc>
          <w:tcPr>
            <w:tcW w:w="754" w:type="pct"/>
          </w:tcPr>
          <w:p w14:paraId="6D619DE6" w14:textId="77777777" w:rsidR="00E24A7C" w:rsidRPr="00117A71" w:rsidRDefault="00E24A7C">
            <w:r w:rsidRPr="00117A71">
              <w:t> </w:t>
            </w:r>
          </w:p>
        </w:tc>
        <w:tc>
          <w:tcPr>
            <w:tcW w:w="754" w:type="pct"/>
          </w:tcPr>
          <w:p w14:paraId="54F36B07" w14:textId="77777777" w:rsidR="00E24A7C" w:rsidRPr="00117A71" w:rsidRDefault="00E24A7C">
            <w:r w:rsidRPr="00117A71">
              <w:t> </w:t>
            </w:r>
          </w:p>
        </w:tc>
      </w:tr>
      <w:tr w:rsidR="00E24A7C" w:rsidRPr="00117A71" w14:paraId="27E6D14E" w14:textId="77777777" w:rsidTr="00650A3C">
        <w:tc>
          <w:tcPr>
            <w:tcW w:w="0" w:type="auto"/>
          </w:tcPr>
          <w:p w14:paraId="3E10CAC6" w14:textId="77777777" w:rsidR="00E24A7C" w:rsidRPr="00117A71" w:rsidRDefault="00E24A7C"/>
        </w:tc>
        <w:tc>
          <w:tcPr>
            <w:tcW w:w="0" w:type="auto"/>
          </w:tcPr>
          <w:p w14:paraId="253FDE7B" w14:textId="77777777" w:rsidR="00E24A7C" w:rsidRPr="00117A71" w:rsidRDefault="00E24A7C">
            <w:r w:rsidRPr="00117A71">
              <w:t>audyt bezpieczeństwa ruchu drogowego odcinków autostrad, dróg ekspresowych i węzłów drogowych – zajęcia warsztatowe</w:t>
            </w:r>
          </w:p>
        </w:tc>
        <w:tc>
          <w:tcPr>
            <w:tcW w:w="754" w:type="pct"/>
          </w:tcPr>
          <w:p w14:paraId="1E46D247" w14:textId="77777777" w:rsidR="00E24A7C" w:rsidRPr="00117A71" w:rsidRDefault="00E24A7C">
            <w:r w:rsidRPr="00117A71">
              <w:t> </w:t>
            </w:r>
          </w:p>
        </w:tc>
        <w:tc>
          <w:tcPr>
            <w:tcW w:w="754" w:type="pct"/>
          </w:tcPr>
          <w:p w14:paraId="1DFDAD1C" w14:textId="77777777" w:rsidR="00E24A7C" w:rsidRPr="00117A71" w:rsidRDefault="00E24A7C">
            <w:r w:rsidRPr="00117A71">
              <w:t> </w:t>
            </w:r>
          </w:p>
        </w:tc>
      </w:tr>
      <w:tr w:rsidR="00E24A7C" w:rsidRPr="00117A71" w14:paraId="68477063" w14:textId="77777777" w:rsidTr="00650A3C">
        <w:tc>
          <w:tcPr>
            <w:tcW w:w="0" w:type="auto"/>
          </w:tcPr>
          <w:p w14:paraId="5CF877C6" w14:textId="77777777" w:rsidR="00E24A7C" w:rsidRPr="00117A71" w:rsidRDefault="00E24A7C"/>
        </w:tc>
        <w:tc>
          <w:tcPr>
            <w:tcW w:w="0" w:type="auto"/>
          </w:tcPr>
          <w:p w14:paraId="4317C9FC" w14:textId="77777777" w:rsidR="00E24A7C" w:rsidRPr="00117A71" w:rsidRDefault="00E24A7C">
            <w:r w:rsidRPr="00117A71">
              <w:t>audyt bezpieczeństwa ruchu drogowego istniejących rozwiązań – odcinków dróg oraz obszarów węzłów i skrzyżowań w fazie przygotowania do użytkowania i użytkowania – zajęcia terenowe</w:t>
            </w:r>
          </w:p>
        </w:tc>
        <w:tc>
          <w:tcPr>
            <w:tcW w:w="754" w:type="pct"/>
          </w:tcPr>
          <w:p w14:paraId="02ACA756" w14:textId="77777777" w:rsidR="00E24A7C" w:rsidRPr="00117A71" w:rsidRDefault="00E24A7C">
            <w:r w:rsidRPr="00117A71">
              <w:t> </w:t>
            </w:r>
          </w:p>
        </w:tc>
        <w:tc>
          <w:tcPr>
            <w:tcW w:w="754" w:type="pct"/>
          </w:tcPr>
          <w:p w14:paraId="349C391A" w14:textId="77777777" w:rsidR="00E24A7C" w:rsidRPr="00117A71" w:rsidRDefault="00E24A7C">
            <w:r w:rsidRPr="00117A71">
              <w:t> </w:t>
            </w:r>
          </w:p>
        </w:tc>
      </w:tr>
      <w:tr w:rsidR="00E24A7C" w:rsidRPr="00117A71" w14:paraId="24E28DD0" w14:textId="77777777" w:rsidTr="00650A3C">
        <w:tc>
          <w:tcPr>
            <w:tcW w:w="0" w:type="auto"/>
          </w:tcPr>
          <w:p w14:paraId="17AF83EC" w14:textId="77777777" w:rsidR="00E24A7C" w:rsidRPr="00117A71" w:rsidRDefault="00E24A7C">
            <w:r w:rsidRPr="00117A71">
              <w:t>7</w:t>
            </w:r>
          </w:p>
        </w:tc>
        <w:tc>
          <w:tcPr>
            <w:tcW w:w="0" w:type="auto"/>
          </w:tcPr>
          <w:p w14:paraId="4364B52C" w14:textId="77777777" w:rsidR="00E24A7C" w:rsidRPr="00F902A0" w:rsidRDefault="00E24A7C">
            <w:pPr>
              <w:rPr>
                <w:rStyle w:val="Ppogrubienie"/>
              </w:rPr>
            </w:pPr>
            <w:r w:rsidRPr="00F902A0">
              <w:rPr>
                <w:rStyle w:val="Ppogrubienie"/>
              </w:rPr>
              <w:t>Wykonywanie audytu bezpieczeństwa ruchu drogowego dla dróg na terenie zabudowy:</w:t>
            </w:r>
          </w:p>
        </w:tc>
        <w:tc>
          <w:tcPr>
            <w:tcW w:w="754" w:type="pct"/>
          </w:tcPr>
          <w:p w14:paraId="09873AEB" w14:textId="77777777" w:rsidR="00E24A7C" w:rsidRPr="00117A71" w:rsidRDefault="00E24A7C">
            <w:r w:rsidRPr="00117A71">
              <w:t>wykład</w:t>
            </w:r>
          </w:p>
          <w:p w14:paraId="23EC0C5C" w14:textId="77777777" w:rsidR="00E24A7C" w:rsidRPr="00117A71" w:rsidRDefault="00E24A7C">
            <w:r w:rsidRPr="00117A71">
              <w:t>ćwiczenia</w:t>
            </w:r>
          </w:p>
        </w:tc>
        <w:tc>
          <w:tcPr>
            <w:tcW w:w="754" w:type="pct"/>
          </w:tcPr>
          <w:p w14:paraId="31A2E7BC" w14:textId="77777777" w:rsidR="00E24A7C" w:rsidRPr="00117A71" w:rsidRDefault="00E24A7C">
            <w:r w:rsidRPr="00117A71">
              <w:t xml:space="preserve">6 </w:t>
            </w:r>
          </w:p>
          <w:p w14:paraId="51A0E79F" w14:textId="77777777" w:rsidR="00E24A7C" w:rsidRPr="00117A71" w:rsidRDefault="00E24A7C">
            <w:r w:rsidRPr="00117A71">
              <w:t xml:space="preserve">13 </w:t>
            </w:r>
          </w:p>
        </w:tc>
      </w:tr>
      <w:tr w:rsidR="00E24A7C" w:rsidRPr="00117A71" w14:paraId="045AB10D" w14:textId="77777777" w:rsidTr="00650A3C">
        <w:tc>
          <w:tcPr>
            <w:tcW w:w="0" w:type="auto"/>
          </w:tcPr>
          <w:p w14:paraId="2267303E" w14:textId="77777777" w:rsidR="00E24A7C" w:rsidRPr="00117A71" w:rsidRDefault="00E24A7C"/>
        </w:tc>
        <w:tc>
          <w:tcPr>
            <w:tcW w:w="0" w:type="auto"/>
          </w:tcPr>
          <w:p w14:paraId="6BB27F88" w14:textId="77777777" w:rsidR="00E24A7C" w:rsidRPr="00117A71" w:rsidRDefault="00E24A7C">
            <w:r w:rsidRPr="00117A71">
              <w:t>specyfika audytu bezpieczeństwa ruchu drogowego odcinków ulic w poszczególnych fazach audytu</w:t>
            </w:r>
          </w:p>
        </w:tc>
        <w:tc>
          <w:tcPr>
            <w:tcW w:w="754" w:type="pct"/>
          </w:tcPr>
          <w:p w14:paraId="39D36969" w14:textId="77777777" w:rsidR="00E24A7C" w:rsidRPr="00117A71" w:rsidRDefault="00E24A7C"/>
        </w:tc>
        <w:tc>
          <w:tcPr>
            <w:tcW w:w="754" w:type="pct"/>
          </w:tcPr>
          <w:p w14:paraId="7E7FB549" w14:textId="77777777" w:rsidR="00E24A7C" w:rsidRPr="00117A71" w:rsidRDefault="00E24A7C"/>
        </w:tc>
      </w:tr>
      <w:tr w:rsidR="00E24A7C" w:rsidRPr="00117A71" w14:paraId="463DADDB" w14:textId="77777777" w:rsidTr="00650A3C">
        <w:tc>
          <w:tcPr>
            <w:tcW w:w="0" w:type="auto"/>
          </w:tcPr>
          <w:p w14:paraId="2646F932" w14:textId="77777777" w:rsidR="00E24A7C" w:rsidRPr="00117A71" w:rsidRDefault="00E24A7C"/>
        </w:tc>
        <w:tc>
          <w:tcPr>
            <w:tcW w:w="0" w:type="auto"/>
          </w:tcPr>
          <w:p w14:paraId="0BD2B2DB" w14:textId="77777777" w:rsidR="00E24A7C" w:rsidRPr="00117A71" w:rsidRDefault="00E24A7C">
            <w:r w:rsidRPr="00117A71">
              <w:t>audyt bezpieczeństwa ruchu drogowego odcinków dróg oraz węzłów i skrzyżowań w fazie projektu koncepcyjnego i projektu szczegółowego – zajęcia warsztatowe</w:t>
            </w:r>
          </w:p>
        </w:tc>
        <w:tc>
          <w:tcPr>
            <w:tcW w:w="754" w:type="pct"/>
          </w:tcPr>
          <w:p w14:paraId="2D243E2C" w14:textId="77777777" w:rsidR="00E24A7C" w:rsidRPr="00117A71" w:rsidRDefault="00E24A7C">
            <w:r w:rsidRPr="00117A71">
              <w:t> </w:t>
            </w:r>
          </w:p>
        </w:tc>
        <w:tc>
          <w:tcPr>
            <w:tcW w:w="754" w:type="pct"/>
          </w:tcPr>
          <w:p w14:paraId="6271E3D1" w14:textId="77777777" w:rsidR="00E24A7C" w:rsidRPr="00117A71" w:rsidRDefault="00E24A7C">
            <w:r w:rsidRPr="00117A71">
              <w:t> </w:t>
            </w:r>
          </w:p>
        </w:tc>
      </w:tr>
      <w:tr w:rsidR="00E24A7C" w:rsidRPr="00117A71" w14:paraId="684A599D" w14:textId="77777777" w:rsidTr="00650A3C">
        <w:tc>
          <w:tcPr>
            <w:tcW w:w="0" w:type="auto"/>
          </w:tcPr>
          <w:p w14:paraId="474377BC" w14:textId="77777777" w:rsidR="00E24A7C" w:rsidRPr="00117A71" w:rsidRDefault="00E24A7C"/>
        </w:tc>
        <w:tc>
          <w:tcPr>
            <w:tcW w:w="0" w:type="auto"/>
          </w:tcPr>
          <w:p w14:paraId="02554496" w14:textId="77777777" w:rsidR="00E24A7C" w:rsidRPr="00117A71" w:rsidRDefault="00E24A7C">
            <w:r w:rsidRPr="00117A71">
              <w:t>audyt bezpieczeństwa ruchu drogowego istniejących rozwiązań – odcinków dróg i skrzyżowań w fazie przygotowania do użytkowania i użytkowania – zajęcia terenowe</w:t>
            </w:r>
          </w:p>
        </w:tc>
        <w:tc>
          <w:tcPr>
            <w:tcW w:w="754" w:type="pct"/>
          </w:tcPr>
          <w:p w14:paraId="1C34E771" w14:textId="77777777" w:rsidR="00E24A7C" w:rsidRPr="00117A71" w:rsidRDefault="00E24A7C">
            <w:r w:rsidRPr="00117A71">
              <w:t> </w:t>
            </w:r>
          </w:p>
        </w:tc>
        <w:tc>
          <w:tcPr>
            <w:tcW w:w="754" w:type="pct"/>
          </w:tcPr>
          <w:p w14:paraId="349F8F54" w14:textId="77777777" w:rsidR="00E24A7C" w:rsidRPr="00117A71" w:rsidRDefault="00E24A7C">
            <w:r w:rsidRPr="00117A71">
              <w:t> </w:t>
            </w:r>
          </w:p>
        </w:tc>
      </w:tr>
      <w:tr w:rsidR="00E24A7C" w:rsidRPr="00117A71" w14:paraId="6A1CCA7C" w14:textId="77777777" w:rsidTr="00650A3C">
        <w:tc>
          <w:tcPr>
            <w:tcW w:w="0" w:type="auto"/>
          </w:tcPr>
          <w:p w14:paraId="075CBC8C" w14:textId="77777777" w:rsidR="00E24A7C" w:rsidRPr="00117A71" w:rsidRDefault="00E24A7C">
            <w:r w:rsidRPr="00117A71">
              <w:t>8</w:t>
            </w:r>
          </w:p>
        </w:tc>
        <w:tc>
          <w:tcPr>
            <w:tcW w:w="0" w:type="auto"/>
          </w:tcPr>
          <w:p w14:paraId="0BB9F88A" w14:textId="77777777" w:rsidR="00E24A7C" w:rsidRPr="00F902A0" w:rsidRDefault="00E24A7C">
            <w:pPr>
              <w:rPr>
                <w:rStyle w:val="Ppogrubienie"/>
              </w:rPr>
            </w:pPr>
            <w:r w:rsidRPr="00F902A0">
              <w:rPr>
                <w:rStyle w:val="Ppogrubienie"/>
              </w:rPr>
              <w:t>Szczególne elementy infrastruktury drogowej i ich audyt bezpieczeństwa ruchu drogowego:</w:t>
            </w:r>
          </w:p>
        </w:tc>
        <w:tc>
          <w:tcPr>
            <w:tcW w:w="754" w:type="pct"/>
          </w:tcPr>
          <w:p w14:paraId="78808A04" w14:textId="77777777" w:rsidR="00E24A7C" w:rsidRPr="00117A71" w:rsidRDefault="00E24A7C">
            <w:r w:rsidRPr="00117A71">
              <w:t>wykład</w:t>
            </w:r>
          </w:p>
        </w:tc>
        <w:tc>
          <w:tcPr>
            <w:tcW w:w="754" w:type="pct"/>
          </w:tcPr>
          <w:p w14:paraId="763BAB05" w14:textId="77777777" w:rsidR="00E24A7C" w:rsidRPr="00117A71" w:rsidRDefault="00E24A7C">
            <w:r w:rsidRPr="00117A71">
              <w:t xml:space="preserve">8 </w:t>
            </w:r>
          </w:p>
        </w:tc>
      </w:tr>
      <w:tr w:rsidR="00E24A7C" w:rsidRPr="00117A71" w14:paraId="31743382" w14:textId="77777777" w:rsidTr="00650A3C">
        <w:tc>
          <w:tcPr>
            <w:tcW w:w="0" w:type="auto"/>
          </w:tcPr>
          <w:p w14:paraId="6D90F7FF" w14:textId="77777777" w:rsidR="00E24A7C" w:rsidRPr="00117A71" w:rsidRDefault="00E24A7C"/>
        </w:tc>
        <w:tc>
          <w:tcPr>
            <w:tcW w:w="0" w:type="auto"/>
          </w:tcPr>
          <w:p w14:paraId="6D86E2A0" w14:textId="77777777" w:rsidR="00E24A7C" w:rsidRPr="00117A71" w:rsidRDefault="00E24A7C">
            <w:r w:rsidRPr="00117A71">
              <w:t>wprowadzenie do audytu bezpieczeństwa ruchu drogowego miejsc obsługi podróżnych, miejsc poboru opłat, i innych</w:t>
            </w:r>
          </w:p>
        </w:tc>
        <w:tc>
          <w:tcPr>
            <w:tcW w:w="754" w:type="pct"/>
          </w:tcPr>
          <w:p w14:paraId="6AB11107" w14:textId="77777777" w:rsidR="00E24A7C" w:rsidRPr="00117A71" w:rsidRDefault="00E24A7C"/>
        </w:tc>
        <w:tc>
          <w:tcPr>
            <w:tcW w:w="754" w:type="pct"/>
          </w:tcPr>
          <w:p w14:paraId="25E731F4" w14:textId="77777777" w:rsidR="00E24A7C" w:rsidRPr="00117A71" w:rsidRDefault="00E24A7C"/>
        </w:tc>
      </w:tr>
      <w:tr w:rsidR="00E24A7C" w:rsidRPr="00117A71" w14:paraId="7222ABB4" w14:textId="77777777" w:rsidTr="00650A3C">
        <w:tc>
          <w:tcPr>
            <w:tcW w:w="0" w:type="auto"/>
          </w:tcPr>
          <w:p w14:paraId="51E8E235" w14:textId="77777777" w:rsidR="00E24A7C" w:rsidRPr="00117A71" w:rsidRDefault="00E24A7C"/>
        </w:tc>
        <w:tc>
          <w:tcPr>
            <w:tcW w:w="0" w:type="auto"/>
          </w:tcPr>
          <w:p w14:paraId="6E3AFF3E" w14:textId="77777777" w:rsidR="00E24A7C" w:rsidRPr="00117A71" w:rsidRDefault="00E24A7C">
            <w:r w:rsidRPr="00117A71">
              <w:t>znaki drogowe pionowe i poziome</w:t>
            </w:r>
          </w:p>
        </w:tc>
        <w:tc>
          <w:tcPr>
            <w:tcW w:w="754" w:type="pct"/>
          </w:tcPr>
          <w:p w14:paraId="685ECE41" w14:textId="77777777" w:rsidR="00E24A7C" w:rsidRPr="00117A71" w:rsidRDefault="00E24A7C"/>
        </w:tc>
        <w:tc>
          <w:tcPr>
            <w:tcW w:w="754" w:type="pct"/>
          </w:tcPr>
          <w:p w14:paraId="181B80A3" w14:textId="77777777" w:rsidR="00E24A7C" w:rsidRPr="00117A71" w:rsidRDefault="00E24A7C"/>
        </w:tc>
      </w:tr>
      <w:tr w:rsidR="00E24A7C" w:rsidRPr="00117A71" w14:paraId="34BF7052" w14:textId="77777777" w:rsidTr="00650A3C">
        <w:tc>
          <w:tcPr>
            <w:tcW w:w="0" w:type="auto"/>
          </w:tcPr>
          <w:p w14:paraId="372204F6" w14:textId="77777777" w:rsidR="00E24A7C" w:rsidRPr="00117A71" w:rsidRDefault="00E24A7C"/>
        </w:tc>
        <w:tc>
          <w:tcPr>
            <w:tcW w:w="0" w:type="auto"/>
          </w:tcPr>
          <w:p w14:paraId="2F2532DA" w14:textId="77777777" w:rsidR="00E24A7C" w:rsidRPr="00117A71" w:rsidRDefault="00E24A7C">
            <w:r w:rsidRPr="00117A71">
              <w:t>sygnalizacja świetlna</w:t>
            </w:r>
          </w:p>
        </w:tc>
        <w:tc>
          <w:tcPr>
            <w:tcW w:w="754" w:type="pct"/>
          </w:tcPr>
          <w:p w14:paraId="411C94BC" w14:textId="77777777" w:rsidR="00E24A7C" w:rsidRPr="00117A71" w:rsidRDefault="00E24A7C">
            <w:r w:rsidRPr="00117A71">
              <w:t> </w:t>
            </w:r>
          </w:p>
        </w:tc>
        <w:tc>
          <w:tcPr>
            <w:tcW w:w="754" w:type="pct"/>
          </w:tcPr>
          <w:p w14:paraId="0082CB57" w14:textId="77777777" w:rsidR="00E24A7C" w:rsidRPr="00117A71" w:rsidRDefault="00E24A7C">
            <w:r w:rsidRPr="00117A71">
              <w:t> </w:t>
            </w:r>
          </w:p>
        </w:tc>
      </w:tr>
      <w:tr w:rsidR="00E24A7C" w:rsidRPr="00117A71" w14:paraId="50969F11" w14:textId="77777777" w:rsidTr="00650A3C">
        <w:tc>
          <w:tcPr>
            <w:tcW w:w="0" w:type="auto"/>
          </w:tcPr>
          <w:p w14:paraId="2F44B79C" w14:textId="77777777" w:rsidR="00E24A7C" w:rsidRPr="00117A71" w:rsidRDefault="00E24A7C"/>
        </w:tc>
        <w:tc>
          <w:tcPr>
            <w:tcW w:w="0" w:type="auto"/>
          </w:tcPr>
          <w:p w14:paraId="7A449507" w14:textId="77777777" w:rsidR="00E24A7C" w:rsidRPr="00117A71" w:rsidRDefault="00E24A7C">
            <w:r w:rsidRPr="00117A71">
              <w:t>urządzenia bezpieczeństwa ruchu drogowego</w:t>
            </w:r>
          </w:p>
        </w:tc>
        <w:tc>
          <w:tcPr>
            <w:tcW w:w="754" w:type="pct"/>
          </w:tcPr>
          <w:p w14:paraId="34161C53" w14:textId="77777777" w:rsidR="00E24A7C" w:rsidRPr="00117A71" w:rsidRDefault="00E24A7C"/>
        </w:tc>
        <w:tc>
          <w:tcPr>
            <w:tcW w:w="754" w:type="pct"/>
          </w:tcPr>
          <w:p w14:paraId="4F49783D" w14:textId="77777777" w:rsidR="00E24A7C" w:rsidRPr="00117A71" w:rsidRDefault="00E24A7C"/>
        </w:tc>
      </w:tr>
      <w:tr w:rsidR="00E24A7C" w:rsidRPr="00117A71" w14:paraId="3B4272AF" w14:textId="77777777" w:rsidTr="00650A3C">
        <w:tc>
          <w:tcPr>
            <w:tcW w:w="0" w:type="auto"/>
          </w:tcPr>
          <w:p w14:paraId="3D612006" w14:textId="77777777" w:rsidR="00E24A7C" w:rsidRPr="00117A71" w:rsidRDefault="00E24A7C"/>
        </w:tc>
        <w:tc>
          <w:tcPr>
            <w:tcW w:w="0" w:type="auto"/>
          </w:tcPr>
          <w:p w14:paraId="52165FA5" w14:textId="77777777" w:rsidR="00E24A7C" w:rsidRPr="00117A71" w:rsidRDefault="00E24A7C">
            <w:r w:rsidRPr="00117A71">
              <w:t>konstrukcje wsporcze dla znaków drogowych oraz urządzeń bezpieczeństwa ruchu drogowego</w:t>
            </w:r>
          </w:p>
        </w:tc>
        <w:tc>
          <w:tcPr>
            <w:tcW w:w="754" w:type="pct"/>
          </w:tcPr>
          <w:p w14:paraId="3F601223" w14:textId="77777777" w:rsidR="00E24A7C" w:rsidRPr="00117A71" w:rsidRDefault="00E24A7C"/>
        </w:tc>
        <w:tc>
          <w:tcPr>
            <w:tcW w:w="754" w:type="pct"/>
          </w:tcPr>
          <w:p w14:paraId="63A49058" w14:textId="77777777" w:rsidR="00E24A7C" w:rsidRPr="00117A71" w:rsidRDefault="00E24A7C"/>
        </w:tc>
      </w:tr>
      <w:tr w:rsidR="00E24A7C" w:rsidRPr="00117A71" w14:paraId="60544C78" w14:textId="77777777" w:rsidTr="00650A3C">
        <w:tc>
          <w:tcPr>
            <w:tcW w:w="0" w:type="auto"/>
          </w:tcPr>
          <w:p w14:paraId="7F3680EE" w14:textId="77777777" w:rsidR="00E24A7C" w:rsidRPr="00117A71" w:rsidRDefault="00E24A7C"/>
        </w:tc>
        <w:tc>
          <w:tcPr>
            <w:tcW w:w="0" w:type="auto"/>
          </w:tcPr>
          <w:p w14:paraId="68FD3719" w14:textId="77777777" w:rsidR="00E24A7C" w:rsidRPr="00117A71" w:rsidRDefault="00E24A7C">
            <w:r w:rsidRPr="00117A71">
              <w:t>skrzyżowania z liniami kolejowymi</w:t>
            </w:r>
          </w:p>
        </w:tc>
        <w:tc>
          <w:tcPr>
            <w:tcW w:w="754" w:type="pct"/>
          </w:tcPr>
          <w:p w14:paraId="5537B809" w14:textId="77777777" w:rsidR="00E24A7C" w:rsidRPr="00117A71" w:rsidRDefault="00E24A7C"/>
        </w:tc>
        <w:tc>
          <w:tcPr>
            <w:tcW w:w="754" w:type="pct"/>
          </w:tcPr>
          <w:p w14:paraId="559C1812" w14:textId="77777777" w:rsidR="00E24A7C" w:rsidRPr="00117A71" w:rsidRDefault="00E24A7C"/>
        </w:tc>
      </w:tr>
      <w:tr w:rsidR="00E24A7C" w:rsidRPr="00117A71" w14:paraId="13A8B8B4" w14:textId="77777777" w:rsidTr="00650A3C">
        <w:tc>
          <w:tcPr>
            <w:tcW w:w="0" w:type="auto"/>
          </w:tcPr>
          <w:p w14:paraId="1D0680F2" w14:textId="77777777" w:rsidR="00E24A7C" w:rsidRPr="00117A71" w:rsidRDefault="00E24A7C"/>
        </w:tc>
        <w:tc>
          <w:tcPr>
            <w:tcW w:w="0" w:type="auto"/>
          </w:tcPr>
          <w:p w14:paraId="1D8D863A" w14:textId="77777777" w:rsidR="00E24A7C" w:rsidRPr="00117A71" w:rsidRDefault="00E24A7C">
            <w:r w:rsidRPr="00117A71">
              <w:t>urządzenia ochrony środowiska</w:t>
            </w:r>
          </w:p>
        </w:tc>
        <w:tc>
          <w:tcPr>
            <w:tcW w:w="754" w:type="pct"/>
          </w:tcPr>
          <w:p w14:paraId="59632F64" w14:textId="77777777" w:rsidR="00E24A7C" w:rsidRPr="00117A71" w:rsidRDefault="00E24A7C"/>
        </w:tc>
        <w:tc>
          <w:tcPr>
            <w:tcW w:w="754" w:type="pct"/>
          </w:tcPr>
          <w:p w14:paraId="4D1E04BE" w14:textId="77777777" w:rsidR="00E24A7C" w:rsidRPr="00117A71" w:rsidRDefault="00E24A7C"/>
        </w:tc>
      </w:tr>
      <w:tr w:rsidR="00E24A7C" w:rsidRPr="00117A71" w14:paraId="565CF649" w14:textId="77777777" w:rsidTr="00650A3C">
        <w:tc>
          <w:tcPr>
            <w:tcW w:w="0" w:type="auto"/>
          </w:tcPr>
          <w:p w14:paraId="4AC29666" w14:textId="77777777" w:rsidR="00E24A7C" w:rsidRPr="00117A71" w:rsidRDefault="00E24A7C"/>
        </w:tc>
        <w:tc>
          <w:tcPr>
            <w:tcW w:w="0" w:type="auto"/>
          </w:tcPr>
          <w:p w14:paraId="2610AC0F" w14:textId="77777777" w:rsidR="00E24A7C" w:rsidRPr="00117A71" w:rsidRDefault="00E24A7C">
            <w:r w:rsidRPr="00117A71">
              <w:t xml:space="preserve">infrastruktura przeznaczona dla szczególnie zagrożonych uczestników ruchu drogowego, </w:t>
            </w:r>
          </w:p>
        </w:tc>
        <w:tc>
          <w:tcPr>
            <w:tcW w:w="754" w:type="pct"/>
          </w:tcPr>
          <w:p w14:paraId="68A58F97" w14:textId="77777777" w:rsidR="00E24A7C" w:rsidRPr="00117A71" w:rsidRDefault="00E24A7C"/>
        </w:tc>
        <w:tc>
          <w:tcPr>
            <w:tcW w:w="754" w:type="pct"/>
          </w:tcPr>
          <w:p w14:paraId="32829362" w14:textId="77777777" w:rsidR="00E24A7C" w:rsidRPr="00117A71" w:rsidRDefault="00E24A7C"/>
        </w:tc>
      </w:tr>
      <w:tr w:rsidR="00E24A7C" w:rsidRPr="00117A71" w14:paraId="3EF5AC10" w14:textId="77777777" w:rsidTr="00650A3C">
        <w:tc>
          <w:tcPr>
            <w:tcW w:w="0" w:type="auto"/>
          </w:tcPr>
          <w:p w14:paraId="476126A3" w14:textId="77777777" w:rsidR="00E24A7C" w:rsidRPr="00117A71" w:rsidRDefault="00E24A7C"/>
        </w:tc>
        <w:tc>
          <w:tcPr>
            <w:tcW w:w="0" w:type="auto"/>
          </w:tcPr>
          <w:p w14:paraId="75140611" w14:textId="77777777" w:rsidR="00E24A7C" w:rsidRPr="00117A71" w:rsidRDefault="00E24A7C">
            <w:r w:rsidRPr="00117A71">
              <w:t>przykłady wykonanych audytów bezpieczeństwa ruchu drogowego specyficznych elementów infrastruktury</w:t>
            </w:r>
          </w:p>
        </w:tc>
        <w:tc>
          <w:tcPr>
            <w:tcW w:w="754" w:type="pct"/>
          </w:tcPr>
          <w:p w14:paraId="1C39A5A0" w14:textId="77777777" w:rsidR="00E24A7C" w:rsidRPr="00117A71" w:rsidRDefault="00E24A7C">
            <w:r w:rsidRPr="00117A71">
              <w:t> </w:t>
            </w:r>
          </w:p>
        </w:tc>
        <w:tc>
          <w:tcPr>
            <w:tcW w:w="754" w:type="pct"/>
          </w:tcPr>
          <w:p w14:paraId="6A93B0E2" w14:textId="77777777" w:rsidR="00E24A7C" w:rsidRPr="00117A71" w:rsidRDefault="00E24A7C">
            <w:r w:rsidRPr="00117A71">
              <w:t> </w:t>
            </w:r>
          </w:p>
        </w:tc>
      </w:tr>
      <w:tr w:rsidR="00E24A7C" w:rsidRPr="00117A71" w14:paraId="72E3CAF8" w14:textId="77777777" w:rsidTr="00650A3C">
        <w:tc>
          <w:tcPr>
            <w:tcW w:w="0" w:type="auto"/>
          </w:tcPr>
          <w:p w14:paraId="71D6B31B" w14:textId="77777777" w:rsidR="00E24A7C" w:rsidRPr="00117A71" w:rsidRDefault="00E24A7C">
            <w:r w:rsidRPr="00117A71">
              <w:t>9</w:t>
            </w:r>
          </w:p>
        </w:tc>
        <w:tc>
          <w:tcPr>
            <w:tcW w:w="0" w:type="auto"/>
          </w:tcPr>
          <w:p w14:paraId="54A21615" w14:textId="77777777" w:rsidR="00E24A7C" w:rsidRPr="00F902A0" w:rsidRDefault="00E24A7C">
            <w:pPr>
              <w:rPr>
                <w:rStyle w:val="Ppogrubienie"/>
              </w:rPr>
            </w:pPr>
            <w:r w:rsidRPr="00F902A0">
              <w:rPr>
                <w:rStyle w:val="Ppogrubienie"/>
              </w:rPr>
              <w:t>Audyt bezpieczeństwa ruchu drogowego na etapie przygotowania do użytkowania i użytkowania:</w:t>
            </w:r>
          </w:p>
        </w:tc>
        <w:tc>
          <w:tcPr>
            <w:tcW w:w="754" w:type="pct"/>
          </w:tcPr>
          <w:p w14:paraId="69360675" w14:textId="77777777" w:rsidR="00E24A7C" w:rsidRPr="00117A71" w:rsidRDefault="00E24A7C">
            <w:r w:rsidRPr="00117A71">
              <w:t>wykład</w:t>
            </w:r>
          </w:p>
        </w:tc>
        <w:tc>
          <w:tcPr>
            <w:tcW w:w="754" w:type="pct"/>
          </w:tcPr>
          <w:p w14:paraId="58A2A6BF" w14:textId="77777777" w:rsidR="00E24A7C" w:rsidRPr="00117A71" w:rsidRDefault="00E24A7C">
            <w:r w:rsidRPr="00117A71">
              <w:t xml:space="preserve">4 </w:t>
            </w:r>
          </w:p>
        </w:tc>
      </w:tr>
      <w:tr w:rsidR="00E24A7C" w:rsidRPr="00117A71" w14:paraId="47EF0F06" w14:textId="77777777" w:rsidTr="00650A3C">
        <w:tc>
          <w:tcPr>
            <w:tcW w:w="0" w:type="auto"/>
          </w:tcPr>
          <w:p w14:paraId="27EE8747" w14:textId="77777777" w:rsidR="00E24A7C" w:rsidRPr="00117A71" w:rsidRDefault="00E24A7C"/>
        </w:tc>
        <w:tc>
          <w:tcPr>
            <w:tcW w:w="0" w:type="auto"/>
          </w:tcPr>
          <w:p w14:paraId="04C879F3" w14:textId="77777777" w:rsidR="00E24A7C" w:rsidRPr="00117A71" w:rsidRDefault="00E24A7C">
            <w:r w:rsidRPr="00117A71">
              <w:t>wprowadzenie do audytu bezpieczeństwa ruchu drogowego na etapie przygotowania do użytkowania i użytkowania</w:t>
            </w:r>
          </w:p>
        </w:tc>
        <w:tc>
          <w:tcPr>
            <w:tcW w:w="754" w:type="pct"/>
          </w:tcPr>
          <w:p w14:paraId="19FB19E0" w14:textId="77777777" w:rsidR="00E24A7C" w:rsidRPr="00117A71" w:rsidRDefault="00E24A7C"/>
        </w:tc>
        <w:tc>
          <w:tcPr>
            <w:tcW w:w="754" w:type="pct"/>
          </w:tcPr>
          <w:p w14:paraId="511C5B80" w14:textId="77777777" w:rsidR="00E24A7C" w:rsidRPr="00117A71" w:rsidRDefault="00E24A7C"/>
        </w:tc>
      </w:tr>
      <w:tr w:rsidR="00E24A7C" w:rsidRPr="00117A71" w14:paraId="1AA371EF" w14:textId="77777777" w:rsidTr="00650A3C">
        <w:tc>
          <w:tcPr>
            <w:tcW w:w="0" w:type="auto"/>
          </w:tcPr>
          <w:p w14:paraId="392024A2" w14:textId="77777777" w:rsidR="00E24A7C" w:rsidRPr="00117A71" w:rsidRDefault="00E24A7C"/>
        </w:tc>
        <w:tc>
          <w:tcPr>
            <w:tcW w:w="0" w:type="auto"/>
          </w:tcPr>
          <w:p w14:paraId="212A3152" w14:textId="77777777" w:rsidR="00E24A7C" w:rsidRPr="00117A71" w:rsidRDefault="00E24A7C">
            <w:r w:rsidRPr="00117A71">
              <w:t>przykłady wykonanych audytów bezpieczeństwa ruchu drogowego</w:t>
            </w:r>
          </w:p>
        </w:tc>
        <w:tc>
          <w:tcPr>
            <w:tcW w:w="754" w:type="pct"/>
          </w:tcPr>
          <w:p w14:paraId="6AB2E1CA" w14:textId="77777777" w:rsidR="00E24A7C" w:rsidRPr="00117A71" w:rsidRDefault="00E24A7C"/>
        </w:tc>
        <w:tc>
          <w:tcPr>
            <w:tcW w:w="754" w:type="pct"/>
          </w:tcPr>
          <w:p w14:paraId="6B8CFBC4" w14:textId="77777777" w:rsidR="00E24A7C" w:rsidRPr="00117A71" w:rsidRDefault="00E24A7C"/>
        </w:tc>
      </w:tr>
      <w:tr w:rsidR="00E24A7C" w:rsidRPr="00117A71" w14:paraId="64E0B235" w14:textId="77777777" w:rsidTr="00650A3C">
        <w:tc>
          <w:tcPr>
            <w:tcW w:w="0" w:type="auto"/>
          </w:tcPr>
          <w:p w14:paraId="0B56AEAD" w14:textId="77777777" w:rsidR="00E24A7C" w:rsidRPr="00117A71" w:rsidRDefault="00E24A7C">
            <w:r w:rsidRPr="00117A71">
              <w:t>10</w:t>
            </w:r>
          </w:p>
        </w:tc>
        <w:tc>
          <w:tcPr>
            <w:tcW w:w="0" w:type="auto"/>
          </w:tcPr>
          <w:p w14:paraId="1777D5F4" w14:textId="77777777" w:rsidR="00E24A7C" w:rsidRPr="00F902A0" w:rsidRDefault="00E24A7C">
            <w:pPr>
              <w:rPr>
                <w:rStyle w:val="Ppogrubienie"/>
              </w:rPr>
            </w:pPr>
            <w:r w:rsidRPr="00F902A0">
              <w:rPr>
                <w:rStyle w:val="Ppogrubienie"/>
              </w:rPr>
              <w:t>Ocena wpływu planowanej drogi na bezpieczeństwo ruchu drogowego:</w:t>
            </w:r>
          </w:p>
        </w:tc>
        <w:tc>
          <w:tcPr>
            <w:tcW w:w="754" w:type="pct"/>
          </w:tcPr>
          <w:p w14:paraId="6B57A078" w14:textId="77777777" w:rsidR="00E24A7C" w:rsidRPr="00117A71" w:rsidRDefault="00E24A7C">
            <w:r w:rsidRPr="00117A71">
              <w:t>wykład</w:t>
            </w:r>
          </w:p>
        </w:tc>
        <w:tc>
          <w:tcPr>
            <w:tcW w:w="754" w:type="pct"/>
          </w:tcPr>
          <w:p w14:paraId="1BB40997" w14:textId="77777777" w:rsidR="00E24A7C" w:rsidRPr="00117A71" w:rsidRDefault="00E24A7C">
            <w:r w:rsidRPr="00117A71">
              <w:t xml:space="preserve">3 </w:t>
            </w:r>
          </w:p>
        </w:tc>
      </w:tr>
      <w:tr w:rsidR="00E24A7C" w:rsidRPr="00117A71" w14:paraId="634919A2" w14:textId="77777777" w:rsidTr="00650A3C">
        <w:tc>
          <w:tcPr>
            <w:tcW w:w="0" w:type="auto"/>
          </w:tcPr>
          <w:p w14:paraId="1B21789E" w14:textId="77777777" w:rsidR="00E24A7C" w:rsidRPr="00117A71" w:rsidRDefault="00E24A7C"/>
        </w:tc>
        <w:tc>
          <w:tcPr>
            <w:tcW w:w="0" w:type="auto"/>
          </w:tcPr>
          <w:p w14:paraId="6E1D054F" w14:textId="77777777" w:rsidR="00E24A7C" w:rsidRPr="00117A71" w:rsidRDefault="00E24A7C">
            <w:r w:rsidRPr="00117A71">
              <w:t>założenia metodologiczne do ocen</w:t>
            </w:r>
          </w:p>
        </w:tc>
        <w:tc>
          <w:tcPr>
            <w:tcW w:w="754" w:type="pct"/>
          </w:tcPr>
          <w:p w14:paraId="6A61A594" w14:textId="77777777" w:rsidR="00E24A7C" w:rsidRPr="00117A71" w:rsidRDefault="00E24A7C"/>
        </w:tc>
        <w:tc>
          <w:tcPr>
            <w:tcW w:w="754" w:type="pct"/>
          </w:tcPr>
          <w:p w14:paraId="3F19FE99" w14:textId="77777777" w:rsidR="00E24A7C" w:rsidRPr="00117A71" w:rsidRDefault="00E24A7C"/>
        </w:tc>
      </w:tr>
      <w:tr w:rsidR="00E24A7C" w:rsidRPr="00117A71" w14:paraId="125D4BBE" w14:textId="77777777" w:rsidTr="00650A3C">
        <w:tc>
          <w:tcPr>
            <w:tcW w:w="0" w:type="auto"/>
          </w:tcPr>
          <w:p w14:paraId="066944D4" w14:textId="77777777" w:rsidR="00E24A7C" w:rsidRPr="00117A71" w:rsidRDefault="00E24A7C"/>
        </w:tc>
        <w:tc>
          <w:tcPr>
            <w:tcW w:w="0" w:type="auto"/>
          </w:tcPr>
          <w:p w14:paraId="0F823EDA" w14:textId="77777777" w:rsidR="00E24A7C" w:rsidRPr="00117A71" w:rsidRDefault="00E24A7C">
            <w:r w:rsidRPr="00117A71">
              <w:t>procedura wykonywania ocen</w:t>
            </w:r>
          </w:p>
        </w:tc>
        <w:tc>
          <w:tcPr>
            <w:tcW w:w="754" w:type="pct"/>
          </w:tcPr>
          <w:p w14:paraId="12B1EFC3" w14:textId="77777777" w:rsidR="00E24A7C" w:rsidRPr="00117A71" w:rsidRDefault="00E24A7C">
            <w:r w:rsidRPr="00117A71">
              <w:t> </w:t>
            </w:r>
          </w:p>
        </w:tc>
        <w:tc>
          <w:tcPr>
            <w:tcW w:w="754" w:type="pct"/>
          </w:tcPr>
          <w:p w14:paraId="4F47D904" w14:textId="77777777" w:rsidR="00E24A7C" w:rsidRPr="00117A71" w:rsidRDefault="00E24A7C">
            <w:r w:rsidRPr="00117A71">
              <w:t> </w:t>
            </w:r>
          </w:p>
        </w:tc>
      </w:tr>
      <w:tr w:rsidR="00E24A7C" w:rsidRPr="00117A71" w14:paraId="0F28FC23" w14:textId="77777777" w:rsidTr="00650A3C">
        <w:tc>
          <w:tcPr>
            <w:tcW w:w="0" w:type="auto"/>
          </w:tcPr>
          <w:p w14:paraId="202F70F9" w14:textId="77777777" w:rsidR="00E24A7C" w:rsidRPr="00117A71" w:rsidRDefault="00E24A7C"/>
        </w:tc>
        <w:tc>
          <w:tcPr>
            <w:tcW w:w="0" w:type="auto"/>
          </w:tcPr>
          <w:p w14:paraId="570DB5BB" w14:textId="77777777" w:rsidR="00E24A7C" w:rsidRPr="00117A71" w:rsidRDefault="00E24A7C">
            <w:r w:rsidRPr="00117A71">
              <w:t>przykłady oceny wpływu planowanej drogi na bezpieczeństwo ruchu drogowego</w:t>
            </w:r>
          </w:p>
        </w:tc>
        <w:tc>
          <w:tcPr>
            <w:tcW w:w="754" w:type="pct"/>
          </w:tcPr>
          <w:p w14:paraId="4401A664" w14:textId="77777777" w:rsidR="00E24A7C" w:rsidRPr="00117A71" w:rsidRDefault="00E24A7C"/>
        </w:tc>
        <w:tc>
          <w:tcPr>
            <w:tcW w:w="754" w:type="pct"/>
          </w:tcPr>
          <w:p w14:paraId="0E5933E8" w14:textId="77777777" w:rsidR="00E24A7C" w:rsidRPr="00117A71" w:rsidRDefault="00E24A7C"/>
        </w:tc>
      </w:tr>
      <w:tr w:rsidR="00E24A7C" w:rsidRPr="00117A71" w14:paraId="6EC65881" w14:textId="77777777" w:rsidTr="00650A3C">
        <w:tc>
          <w:tcPr>
            <w:tcW w:w="0" w:type="auto"/>
          </w:tcPr>
          <w:p w14:paraId="325D8EAD" w14:textId="77777777" w:rsidR="00E24A7C" w:rsidRPr="00117A71" w:rsidRDefault="00E24A7C">
            <w:r w:rsidRPr="00117A71">
              <w:t>11</w:t>
            </w:r>
          </w:p>
        </w:tc>
        <w:tc>
          <w:tcPr>
            <w:tcW w:w="0" w:type="auto"/>
          </w:tcPr>
          <w:p w14:paraId="4A375305" w14:textId="77777777" w:rsidR="00E24A7C" w:rsidRPr="00F902A0" w:rsidRDefault="00E24A7C">
            <w:pPr>
              <w:rPr>
                <w:rStyle w:val="Ppogrubienie"/>
              </w:rPr>
            </w:pPr>
            <w:r w:rsidRPr="00F902A0">
              <w:rPr>
                <w:rStyle w:val="Ppogrubienie"/>
              </w:rPr>
              <w:t>Ukierunkowane kontrole bezpieczeństwa ruchu drogowego:</w:t>
            </w:r>
          </w:p>
        </w:tc>
        <w:tc>
          <w:tcPr>
            <w:tcW w:w="754" w:type="pct"/>
          </w:tcPr>
          <w:p w14:paraId="4778CE4B" w14:textId="2A67B686" w:rsidR="00E24A7C" w:rsidRPr="00117A71" w:rsidRDefault="00E24A7C">
            <w:r w:rsidRPr="00117A71">
              <w:t>Wykład</w:t>
            </w:r>
          </w:p>
          <w:p w14:paraId="008EE72C" w14:textId="77777777" w:rsidR="00E24A7C" w:rsidRPr="00117A71" w:rsidRDefault="00E24A7C">
            <w:r w:rsidRPr="00117A71">
              <w:t xml:space="preserve">ćwiczenia </w:t>
            </w:r>
          </w:p>
        </w:tc>
        <w:tc>
          <w:tcPr>
            <w:tcW w:w="754" w:type="pct"/>
          </w:tcPr>
          <w:p w14:paraId="054720E2" w14:textId="77777777" w:rsidR="00E24A7C" w:rsidRPr="00117A71" w:rsidRDefault="00E24A7C">
            <w:r w:rsidRPr="00117A71">
              <w:t>2</w:t>
            </w:r>
          </w:p>
          <w:p w14:paraId="14C543CA" w14:textId="77777777" w:rsidR="00E24A7C" w:rsidRPr="00117A71" w:rsidRDefault="00E24A7C">
            <w:r w:rsidRPr="00117A71">
              <w:t>1</w:t>
            </w:r>
          </w:p>
        </w:tc>
      </w:tr>
      <w:tr w:rsidR="00E24A7C" w:rsidRPr="00117A71" w14:paraId="5B47B0FA" w14:textId="77777777" w:rsidTr="00650A3C">
        <w:tc>
          <w:tcPr>
            <w:tcW w:w="0" w:type="auto"/>
          </w:tcPr>
          <w:p w14:paraId="4A3E4FAB" w14:textId="77777777" w:rsidR="00E24A7C" w:rsidRPr="00117A71" w:rsidRDefault="00E24A7C"/>
        </w:tc>
        <w:tc>
          <w:tcPr>
            <w:tcW w:w="0" w:type="auto"/>
          </w:tcPr>
          <w:p w14:paraId="53833A72" w14:textId="77777777" w:rsidR="00E24A7C" w:rsidRPr="00117A71" w:rsidRDefault="00E24A7C">
            <w:r w:rsidRPr="00117A71">
              <w:t>podstawowe zasady prowadzenia ukierunkowanych kontroli bezpieczeństwa ruchu drogowego</w:t>
            </w:r>
          </w:p>
        </w:tc>
        <w:tc>
          <w:tcPr>
            <w:tcW w:w="754" w:type="pct"/>
          </w:tcPr>
          <w:p w14:paraId="6C6613C2" w14:textId="77777777" w:rsidR="00E24A7C" w:rsidRPr="00117A71" w:rsidRDefault="00E24A7C"/>
        </w:tc>
        <w:tc>
          <w:tcPr>
            <w:tcW w:w="754" w:type="pct"/>
          </w:tcPr>
          <w:p w14:paraId="2310EC58" w14:textId="77777777" w:rsidR="00E24A7C" w:rsidRPr="00117A71" w:rsidRDefault="00E24A7C"/>
        </w:tc>
      </w:tr>
      <w:tr w:rsidR="00E24A7C" w:rsidRPr="00117A71" w14:paraId="398EFC20" w14:textId="77777777" w:rsidTr="00650A3C">
        <w:tc>
          <w:tcPr>
            <w:tcW w:w="0" w:type="auto"/>
          </w:tcPr>
          <w:p w14:paraId="768FDE85" w14:textId="77777777" w:rsidR="00E24A7C" w:rsidRPr="00117A71" w:rsidRDefault="00E24A7C"/>
        </w:tc>
        <w:tc>
          <w:tcPr>
            <w:tcW w:w="0" w:type="auto"/>
          </w:tcPr>
          <w:p w14:paraId="08587FD8" w14:textId="77777777" w:rsidR="00E24A7C" w:rsidRPr="00117A71" w:rsidRDefault="00E24A7C">
            <w:r w:rsidRPr="00117A71">
              <w:t>przykłady oceny ryzyka i ukierunkowanej kontroli bezpieczeństwa ruchu drogowego</w:t>
            </w:r>
          </w:p>
        </w:tc>
        <w:tc>
          <w:tcPr>
            <w:tcW w:w="754" w:type="pct"/>
          </w:tcPr>
          <w:p w14:paraId="462D27C2" w14:textId="77777777" w:rsidR="00E24A7C" w:rsidRPr="00117A71" w:rsidRDefault="00E24A7C"/>
        </w:tc>
        <w:tc>
          <w:tcPr>
            <w:tcW w:w="754" w:type="pct"/>
          </w:tcPr>
          <w:p w14:paraId="4D5B1059" w14:textId="77777777" w:rsidR="00E24A7C" w:rsidRPr="00117A71" w:rsidRDefault="00E24A7C"/>
        </w:tc>
      </w:tr>
      <w:tr w:rsidR="00E24A7C" w:rsidRPr="00117A71" w14:paraId="2F3550CB" w14:textId="77777777" w:rsidTr="00650A3C">
        <w:tc>
          <w:tcPr>
            <w:tcW w:w="0" w:type="auto"/>
          </w:tcPr>
          <w:p w14:paraId="3D6B30A4" w14:textId="77777777" w:rsidR="00E24A7C" w:rsidRPr="00117A71" w:rsidRDefault="00E24A7C">
            <w:r w:rsidRPr="00117A71">
              <w:t>12</w:t>
            </w:r>
          </w:p>
        </w:tc>
        <w:tc>
          <w:tcPr>
            <w:tcW w:w="0" w:type="auto"/>
          </w:tcPr>
          <w:p w14:paraId="5435D553" w14:textId="77777777" w:rsidR="00E24A7C" w:rsidRPr="00F902A0" w:rsidRDefault="00E24A7C">
            <w:pPr>
              <w:rPr>
                <w:rStyle w:val="Ppogrubienie"/>
              </w:rPr>
            </w:pPr>
            <w:r w:rsidRPr="00F902A0">
              <w:rPr>
                <w:rStyle w:val="Ppogrubienie"/>
              </w:rPr>
              <w:t>Zagadnienia praktyczne:</w:t>
            </w:r>
          </w:p>
        </w:tc>
        <w:tc>
          <w:tcPr>
            <w:tcW w:w="754" w:type="pct"/>
          </w:tcPr>
          <w:p w14:paraId="3045B183" w14:textId="77777777" w:rsidR="00E24A7C" w:rsidRPr="00117A71" w:rsidRDefault="00E24A7C">
            <w:r w:rsidRPr="00117A71">
              <w:t>ćwiczenia</w:t>
            </w:r>
          </w:p>
        </w:tc>
        <w:tc>
          <w:tcPr>
            <w:tcW w:w="754" w:type="pct"/>
          </w:tcPr>
          <w:p w14:paraId="7CB7B8B1" w14:textId="77777777" w:rsidR="00E24A7C" w:rsidRPr="00117A71" w:rsidRDefault="00E24A7C">
            <w:r w:rsidRPr="00117A71">
              <w:t xml:space="preserve">20 </w:t>
            </w:r>
          </w:p>
        </w:tc>
      </w:tr>
      <w:tr w:rsidR="00E24A7C" w:rsidRPr="00117A71" w14:paraId="7EBF660D" w14:textId="77777777" w:rsidTr="00650A3C">
        <w:tc>
          <w:tcPr>
            <w:tcW w:w="0" w:type="auto"/>
          </w:tcPr>
          <w:p w14:paraId="2B694434" w14:textId="77777777" w:rsidR="00E24A7C" w:rsidRPr="00117A71" w:rsidRDefault="00E24A7C">
            <w:r w:rsidRPr="00117A71">
              <w:t> </w:t>
            </w:r>
          </w:p>
        </w:tc>
        <w:tc>
          <w:tcPr>
            <w:tcW w:w="0" w:type="auto"/>
          </w:tcPr>
          <w:p w14:paraId="006A4B2C" w14:textId="77777777" w:rsidR="00E24A7C" w:rsidRPr="00117A71" w:rsidRDefault="00E24A7C">
            <w:r w:rsidRPr="00117A71">
              <w:t>praca własna obejmująca wykonanie dwóch projektów audytów bezpieczeństwa ruchu drogowego</w:t>
            </w:r>
          </w:p>
        </w:tc>
        <w:tc>
          <w:tcPr>
            <w:tcW w:w="754" w:type="pct"/>
          </w:tcPr>
          <w:p w14:paraId="08D28704" w14:textId="77777777" w:rsidR="00E24A7C" w:rsidRPr="00117A71" w:rsidRDefault="00E24A7C">
            <w:r w:rsidRPr="00117A71">
              <w:t> </w:t>
            </w:r>
          </w:p>
        </w:tc>
        <w:tc>
          <w:tcPr>
            <w:tcW w:w="754" w:type="pct"/>
          </w:tcPr>
          <w:p w14:paraId="0F92687E" w14:textId="77777777" w:rsidR="00E24A7C" w:rsidRPr="00117A71" w:rsidRDefault="00E24A7C">
            <w:r w:rsidRPr="00117A71">
              <w:t> </w:t>
            </w:r>
          </w:p>
        </w:tc>
      </w:tr>
      <w:tr w:rsidR="00E24A7C" w:rsidRPr="00117A71" w14:paraId="5B1626F0" w14:textId="77777777" w:rsidTr="00650A3C">
        <w:tc>
          <w:tcPr>
            <w:tcW w:w="0" w:type="auto"/>
          </w:tcPr>
          <w:p w14:paraId="0FBAF2BB" w14:textId="77777777" w:rsidR="00E24A7C" w:rsidRPr="00117A71" w:rsidRDefault="00E24A7C">
            <w:r w:rsidRPr="00117A71">
              <w:t> </w:t>
            </w:r>
          </w:p>
        </w:tc>
        <w:tc>
          <w:tcPr>
            <w:tcW w:w="0" w:type="auto"/>
          </w:tcPr>
          <w:p w14:paraId="11FE9E51" w14:textId="77777777" w:rsidR="00E24A7C" w:rsidRPr="00117A71" w:rsidRDefault="00E24A7C">
            <w:r w:rsidRPr="00117A71">
              <w:t>prezentacja prac własnych w ramach zajęć seminaryjnych</w:t>
            </w:r>
          </w:p>
        </w:tc>
        <w:tc>
          <w:tcPr>
            <w:tcW w:w="754" w:type="pct"/>
          </w:tcPr>
          <w:p w14:paraId="700C4D9C" w14:textId="77777777" w:rsidR="00E24A7C" w:rsidRPr="00117A71" w:rsidRDefault="00E24A7C">
            <w:r w:rsidRPr="00117A71">
              <w:t> </w:t>
            </w:r>
          </w:p>
        </w:tc>
        <w:tc>
          <w:tcPr>
            <w:tcW w:w="754" w:type="pct"/>
          </w:tcPr>
          <w:p w14:paraId="230A3EC1" w14:textId="77777777" w:rsidR="00E24A7C" w:rsidRPr="00117A71" w:rsidRDefault="00E24A7C">
            <w:r w:rsidRPr="00117A71">
              <w:t> </w:t>
            </w:r>
          </w:p>
        </w:tc>
      </w:tr>
    </w:tbl>
    <w:p w14:paraId="78B5A27A" w14:textId="77777777" w:rsidR="00E24A7C" w:rsidRDefault="00E24A7C" w:rsidP="00E24A7C">
      <w:pPr>
        <w:pStyle w:val="Tekstpodstawowywcity"/>
      </w:pPr>
    </w:p>
    <w:p w14:paraId="3738F610" w14:textId="77777777" w:rsidR="000308ED" w:rsidRDefault="000308ED" w:rsidP="00E24A7C">
      <w:pPr>
        <w:pStyle w:val="Tekstpodstawowywcity"/>
      </w:pPr>
    </w:p>
    <w:p w14:paraId="2B422F81" w14:textId="39819714" w:rsidR="000308ED" w:rsidRDefault="000308ED">
      <w:pPr>
        <w:widowControl/>
        <w:autoSpaceDE/>
        <w:autoSpaceDN/>
        <w:adjustRightInd/>
      </w:pPr>
      <w:r>
        <w:br w:type="page"/>
      </w:r>
    </w:p>
    <w:p w14:paraId="5010EFBB" w14:textId="77777777" w:rsidR="000308ED" w:rsidRPr="00324D8D" w:rsidRDefault="000308ED" w:rsidP="00F902A0">
      <w:pPr>
        <w:pStyle w:val="OZNZACZNIKAwskazanienrzacznika"/>
      </w:pPr>
      <w:r w:rsidRPr="00324D8D">
        <w:t>Załącznik Nr 2</w:t>
      </w:r>
    </w:p>
    <w:p w14:paraId="186A1F8C" w14:textId="77777777" w:rsidR="00355743" w:rsidRPr="00355743" w:rsidRDefault="00355743" w:rsidP="00F902A0"/>
    <w:p w14:paraId="4D2FB7E1" w14:textId="77777777" w:rsidR="001111A5" w:rsidRPr="001111A5" w:rsidRDefault="001111A5" w:rsidP="00F902A0">
      <w:pPr>
        <w:pStyle w:val="TYTDZOZNoznaczenietytuulubdziau"/>
      </w:pPr>
      <w:r>
        <w:t xml:space="preserve">ZAKRES PROGRAMOWY </w:t>
      </w:r>
      <w:r w:rsidRPr="001111A5">
        <w:t>SZKOLENIA OKRESOWEGO DLA AUDYTORÓW BEZPIECZEŃSTWA RUCHU DROGOWEGO</w:t>
      </w:r>
    </w:p>
    <w:p w14:paraId="3F6A0107" w14:textId="77777777" w:rsidR="000308ED" w:rsidRPr="000308ED" w:rsidRDefault="000308ED" w:rsidP="000308ED"/>
    <w:tbl>
      <w:tblPr>
        <w:tblW w:w="9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884"/>
        <w:gridCol w:w="1417"/>
        <w:gridCol w:w="1417"/>
      </w:tblGrid>
      <w:tr w:rsidR="000308ED" w:rsidRPr="00F2086E" w14:paraId="123982E3" w14:textId="77777777" w:rsidTr="00650A3C">
        <w:tc>
          <w:tcPr>
            <w:tcW w:w="675" w:type="dxa"/>
          </w:tcPr>
          <w:p w14:paraId="60B645DA" w14:textId="77777777" w:rsidR="000308ED" w:rsidRPr="00F2086E" w:rsidRDefault="000308ED" w:rsidP="000308ED">
            <w:r w:rsidRPr="00F2086E">
              <w:t>Lp.</w:t>
            </w:r>
          </w:p>
        </w:tc>
        <w:tc>
          <w:tcPr>
            <w:tcW w:w="5884" w:type="dxa"/>
          </w:tcPr>
          <w:p w14:paraId="4BA2B401" w14:textId="77777777" w:rsidR="000308ED" w:rsidRPr="00F2086E" w:rsidRDefault="000308ED" w:rsidP="000308ED">
            <w:r w:rsidRPr="00F2086E">
              <w:t>Zagadnienie</w:t>
            </w:r>
          </w:p>
        </w:tc>
        <w:tc>
          <w:tcPr>
            <w:tcW w:w="1417" w:type="dxa"/>
          </w:tcPr>
          <w:p w14:paraId="3BE07536" w14:textId="77777777" w:rsidR="000308ED" w:rsidRPr="00F2086E" w:rsidRDefault="000308ED" w:rsidP="000308ED">
            <w:r w:rsidRPr="00F2086E">
              <w:t>Forma pracy</w:t>
            </w:r>
          </w:p>
        </w:tc>
        <w:tc>
          <w:tcPr>
            <w:tcW w:w="1417" w:type="dxa"/>
          </w:tcPr>
          <w:p w14:paraId="2CFD7335" w14:textId="77777777" w:rsidR="000308ED" w:rsidRPr="000308ED" w:rsidRDefault="000308ED" w:rsidP="000308ED">
            <w:r>
              <w:t>Minimalna l</w:t>
            </w:r>
            <w:r w:rsidRPr="000308ED">
              <w:t xml:space="preserve">iczba godzin </w:t>
            </w:r>
          </w:p>
        </w:tc>
      </w:tr>
      <w:tr w:rsidR="000308ED" w:rsidRPr="00F2086E" w14:paraId="7F2AC736" w14:textId="77777777" w:rsidTr="00650A3C">
        <w:tc>
          <w:tcPr>
            <w:tcW w:w="675" w:type="dxa"/>
          </w:tcPr>
          <w:p w14:paraId="435EEEA5" w14:textId="77777777" w:rsidR="000308ED" w:rsidRPr="00F2086E" w:rsidRDefault="000308ED" w:rsidP="000308ED">
            <w:r w:rsidRPr="00F2086E">
              <w:t>1</w:t>
            </w:r>
          </w:p>
        </w:tc>
        <w:tc>
          <w:tcPr>
            <w:tcW w:w="5884" w:type="dxa"/>
          </w:tcPr>
          <w:p w14:paraId="2BF601EA" w14:textId="77777777" w:rsidR="000308ED" w:rsidRPr="00F2086E" w:rsidRDefault="000308ED" w:rsidP="000308ED">
            <w:r w:rsidRPr="00F2086E">
              <w:t>2</w:t>
            </w:r>
          </w:p>
        </w:tc>
        <w:tc>
          <w:tcPr>
            <w:tcW w:w="1417" w:type="dxa"/>
          </w:tcPr>
          <w:p w14:paraId="17B43CE9" w14:textId="77777777" w:rsidR="000308ED" w:rsidRPr="00F2086E" w:rsidRDefault="000308ED" w:rsidP="000308ED">
            <w:r w:rsidRPr="00F2086E">
              <w:t>3</w:t>
            </w:r>
          </w:p>
        </w:tc>
        <w:tc>
          <w:tcPr>
            <w:tcW w:w="1417" w:type="dxa"/>
          </w:tcPr>
          <w:p w14:paraId="78917462" w14:textId="77777777" w:rsidR="000308ED" w:rsidRPr="00F2086E" w:rsidRDefault="000308ED" w:rsidP="000308ED">
            <w:r w:rsidRPr="00F2086E">
              <w:t>4</w:t>
            </w:r>
          </w:p>
        </w:tc>
      </w:tr>
      <w:tr w:rsidR="000308ED" w:rsidRPr="00F2086E" w14:paraId="6CA0076E" w14:textId="77777777" w:rsidTr="00650A3C">
        <w:tc>
          <w:tcPr>
            <w:tcW w:w="675" w:type="dxa"/>
          </w:tcPr>
          <w:p w14:paraId="27296D50" w14:textId="77777777" w:rsidR="000308ED" w:rsidRPr="00F2086E" w:rsidRDefault="000308ED" w:rsidP="000308ED">
            <w:r w:rsidRPr="00F2086E">
              <w:t>1</w:t>
            </w:r>
          </w:p>
        </w:tc>
        <w:tc>
          <w:tcPr>
            <w:tcW w:w="5884" w:type="dxa"/>
          </w:tcPr>
          <w:p w14:paraId="7B5351ED" w14:textId="77777777" w:rsidR="000308ED" w:rsidRPr="00F902A0" w:rsidRDefault="000308ED" w:rsidP="000308ED">
            <w:pPr>
              <w:rPr>
                <w:rStyle w:val="Ppogrubienie"/>
              </w:rPr>
            </w:pPr>
            <w:r w:rsidRPr="00F902A0">
              <w:rPr>
                <w:rStyle w:val="Ppogrubienie"/>
              </w:rPr>
              <w:t>Autostrady i drogi ekspresowe:</w:t>
            </w:r>
          </w:p>
        </w:tc>
        <w:tc>
          <w:tcPr>
            <w:tcW w:w="1417" w:type="dxa"/>
          </w:tcPr>
          <w:p w14:paraId="467AF652" w14:textId="77777777" w:rsidR="000308ED" w:rsidRPr="00F2086E" w:rsidRDefault="000308ED" w:rsidP="000308ED">
            <w:r w:rsidRPr="00F2086E">
              <w:t>wykład</w:t>
            </w:r>
          </w:p>
          <w:p w14:paraId="76488020" w14:textId="77777777" w:rsidR="000308ED" w:rsidRPr="00F2086E" w:rsidRDefault="000308ED" w:rsidP="000308ED">
            <w:r w:rsidRPr="00F2086E">
              <w:t>ćwiczenia</w:t>
            </w:r>
          </w:p>
        </w:tc>
        <w:tc>
          <w:tcPr>
            <w:tcW w:w="1417" w:type="dxa"/>
          </w:tcPr>
          <w:p w14:paraId="566851BF" w14:textId="77777777" w:rsidR="000308ED" w:rsidRPr="000308ED" w:rsidRDefault="000308ED" w:rsidP="000308ED">
            <w:r>
              <w:t>2</w:t>
            </w:r>
            <w:r w:rsidRPr="000308ED">
              <w:t xml:space="preserve"> </w:t>
            </w:r>
          </w:p>
          <w:p w14:paraId="7B14EB9E" w14:textId="77777777" w:rsidR="000308ED" w:rsidRPr="000308ED" w:rsidRDefault="000308ED" w:rsidP="000308ED">
            <w:r>
              <w:t>7</w:t>
            </w:r>
            <w:r w:rsidRPr="000308ED">
              <w:t xml:space="preserve"> </w:t>
            </w:r>
          </w:p>
        </w:tc>
      </w:tr>
      <w:tr w:rsidR="000308ED" w:rsidRPr="00F2086E" w14:paraId="2E786DB7" w14:textId="77777777" w:rsidTr="00650A3C">
        <w:tc>
          <w:tcPr>
            <w:tcW w:w="675" w:type="dxa"/>
          </w:tcPr>
          <w:p w14:paraId="5249EAB1" w14:textId="77777777" w:rsidR="000308ED" w:rsidRPr="00F2086E" w:rsidRDefault="000308ED" w:rsidP="000308ED">
            <w:r w:rsidRPr="00F2086E">
              <w:t> </w:t>
            </w:r>
          </w:p>
        </w:tc>
        <w:tc>
          <w:tcPr>
            <w:tcW w:w="5884" w:type="dxa"/>
          </w:tcPr>
          <w:p w14:paraId="78BD5925" w14:textId="6116CF12" w:rsidR="000308ED" w:rsidRPr="000308ED" w:rsidRDefault="000308ED" w:rsidP="000308ED">
            <w:r w:rsidRPr="000308ED">
              <w:t xml:space="preserve">uwarunkowania bezpieczeństwa ruchu drogowego w fazie projektu koncepcyjnego – położenie geograficzne, lokalizacja i typy węzłów, powiązanie z istniejącą siecią dróg, plan sytuacyjny, przekrój poprzeczny, profil podłużny, prędkość, ograniczenia ruchu i widoczności, dostępność dla środków publicznego transportu zbiorowego, </w:t>
            </w:r>
            <w:r w:rsidR="004626A0" w:rsidRPr="004626A0">
              <w:t>miejsca krzyżowania się dróg z liniami kolejowymi</w:t>
            </w:r>
            <w:r w:rsidRPr="000308ED">
              <w:t>, urządzenia ochrony środowiska</w:t>
            </w:r>
          </w:p>
        </w:tc>
        <w:tc>
          <w:tcPr>
            <w:tcW w:w="1417" w:type="dxa"/>
          </w:tcPr>
          <w:p w14:paraId="1311E046" w14:textId="77777777" w:rsidR="000308ED" w:rsidRPr="00F2086E" w:rsidRDefault="000308ED" w:rsidP="000308ED">
            <w:r w:rsidRPr="00F2086E">
              <w:t> </w:t>
            </w:r>
          </w:p>
        </w:tc>
        <w:tc>
          <w:tcPr>
            <w:tcW w:w="1417" w:type="dxa"/>
          </w:tcPr>
          <w:p w14:paraId="2FD58C69" w14:textId="77777777" w:rsidR="000308ED" w:rsidRPr="00F2086E" w:rsidRDefault="000308ED" w:rsidP="000308ED">
            <w:r w:rsidRPr="00F2086E">
              <w:t> </w:t>
            </w:r>
          </w:p>
        </w:tc>
      </w:tr>
      <w:tr w:rsidR="000308ED" w:rsidRPr="00F2086E" w14:paraId="2D15A5A3" w14:textId="77777777" w:rsidTr="00650A3C">
        <w:tc>
          <w:tcPr>
            <w:tcW w:w="675" w:type="dxa"/>
          </w:tcPr>
          <w:p w14:paraId="5D15C997" w14:textId="77777777" w:rsidR="000308ED" w:rsidRPr="00F2086E" w:rsidRDefault="000308ED" w:rsidP="000308ED">
            <w:r w:rsidRPr="00F2086E">
              <w:t> </w:t>
            </w:r>
          </w:p>
        </w:tc>
        <w:tc>
          <w:tcPr>
            <w:tcW w:w="5884" w:type="dxa"/>
          </w:tcPr>
          <w:p w14:paraId="27E383F8" w14:textId="77777777" w:rsidR="000308ED" w:rsidRPr="000308ED" w:rsidRDefault="000308ED" w:rsidP="000308ED">
            <w:r w:rsidRPr="000308ED">
              <w:t>uwarunkowania bezpieczeństwa ruchu drogowego w fazie projektu szczegółowego – oznakowanie pionowe i poziome, oświetlenie drogi i węzłów, urządzenia i obiekty w pasie drogowym, zagospodarowanie terenów przyległych do drogi, uczestnicy ruchu drogowego</w:t>
            </w:r>
          </w:p>
        </w:tc>
        <w:tc>
          <w:tcPr>
            <w:tcW w:w="1417" w:type="dxa"/>
          </w:tcPr>
          <w:p w14:paraId="5E4A79F6" w14:textId="77777777" w:rsidR="000308ED" w:rsidRPr="00F2086E" w:rsidRDefault="000308ED" w:rsidP="000308ED">
            <w:r w:rsidRPr="00F2086E">
              <w:t> </w:t>
            </w:r>
          </w:p>
        </w:tc>
        <w:tc>
          <w:tcPr>
            <w:tcW w:w="1417" w:type="dxa"/>
          </w:tcPr>
          <w:p w14:paraId="6A35CD66" w14:textId="77777777" w:rsidR="000308ED" w:rsidRPr="00F2086E" w:rsidRDefault="000308ED" w:rsidP="000308ED">
            <w:r w:rsidRPr="00F2086E">
              <w:t> </w:t>
            </w:r>
          </w:p>
        </w:tc>
      </w:tr>
      <w:tr w:rsidR="000308ED" w:rsidRPr="00F2086E" w14:paraId="57732DA9" w14:textId="77777777" w:rsidTr="00650A3C">
        <w:tc>
          <w:tcPr>
            <w:tcW w:w="675" w:type="dxa"/>
          </w:tcPr>
          <w:p w14:paraId="3280210D" w14:textId="77777777" w:rsidR="000308ED" w:rsidRPr="00F2086E" w:rsidRDefault="000308ED" w:rsidP="000308ED">
            <w:r w:rsidRPr="00F2086E">
              <w:t> </w:t>
            </w:r>
          </w:p>
        </w:tc>
        <w:tc>
          <w:tcPr>
            <w:tcW w:w="5884" w:type="dxa"/>
          </w:tcPr>
          <w:p w14:paraId="7880CA75" w14:textId="77777777" w:rsidR="000308ED" w:rsidRPr="000308ED" w:rsidRDefault="000308ED" w:rsidP="000308ED">
            <w:r w:rsidRPr="000308ED">
              <w:t>specyfika audytu bezpieczeństwa ruchu drogowego w fazie przygotowania do użytkowania i użytkowania</w:t>
            </w:r>
          </w:p>
        </w:tc>
        <w:tc>
          <w:tcPr>
            <w:tcW w:w="1417" w:type="dxa"/>
          </w:tcPr>
          <w:p w14:paraId="7FE3E96E" w14:textId="77777777" w:rsidR="000308ED" w:rsidRPr="00F2086E" w:rsidRDefault="000308ED" w:rsidP="000308ED">
            <w:r w:rsidRPr="00F2086E">
              <w:t> </w:t>
            </w:r>
          </w:p>
        </w:tc>
        <w:tc>
          <w:tcPr>
            <w:tcW w:w="1417" w:type="dxa"/>
          </w:tcPr>
          <w:p w14:paraId="657F15C6" w14:textId="77777777" w:rsidR="000308ED" w:rsidRPr="00F2086E" w:rsidRDefault="000308ED" w:rsidP="000308ED">
            <w:r w:rsidRPr="00F2086E">
              <w:t> </w:t>
            </w:r>
          </w:p>
        </w:tc>
      </w:tr>
      <w:tr w:rsidR="000308ED" w:rsidRPr="00F2086E" w14:paraId="355BFAAB" w14:textId="77777777" w:rsidTr="00650A3C">
        <w:tc>
          <w:tcPr>
            <w:tcW w:w="675" w:type="dxa"/>
          </w:tcPr>
          <w:p w14:paraId="78AB9956" w14:textId="77777777" w:rsidR="000308ED" w:rsidRPr="00F2086E" w:rsidRDefault="000308ED" w:rsidP="000308ED"/>
        </w:tc>
        <w:tc>
          <w:tcPr>
            <w:tcW w:w="5884" w:type="dxa"/>
          </w:tcPr>
          <w:p w14:paraId="6A267C7D" w14:textId="77777777" w:rsidR="000308ED" w:rsidRPr="000308ED" w:rsidRDefault="000308ED" w:rsidP="000308ED">
            <w:r w:rsidRPr="000308ED">
              <w:t>typowe błędy rozwiązań spotykanych w praktyce</w:t>
            </w:r>
          </w:p>
        </w:tc>
        <w:tc>
          <w:tcPr>
            <w:tcW w:w="1417" w:type="dxa"/>
          </w:tcPr>
          <w:p w14:paraId="6182B82D" w14:textId="77777777" w:rsidR="000308ED" w:rsidRPr="00F2086E" w:rsidRDefault="000308ED" w:rsidP="000308ED"/>
        </w:tc>
        <w:tc>
          <w:tcPr>
            <w:tcW w:w="1417" w:type="dxa"/>
          </w:tcPr>
          <w:p w14:paraId="6EE07E58" w14:textId="77777777" w:rsidR="000308ED" w:rsidRPr="00F2086E" w:rsidRDefault="000308ED" w:rsidP="000308ED"/>
        </w:tc>
      </w:tr>
      <w:tr w:rsidR="000308ED" w:rsidRPr="00F2086E" w14:paraId="48CA915D" w14:textId="77777777" w:rsidTr="00650A3C">
        <w:tc>
          <w:tcPr>
            <w:tcW w:w="675" w:type="dxa"/>
          </w:tcPr>
          <w:p w14:paraId="24AC3FF9" w14:textId="77777777" w:rsidR="000308ED" w:rsidRPr="00F2086E" w:rsidRDefault="000308ED" w:rsidP="000308ED"/>
        </w:tc>
        <w:tc>
          <w:tcPr>
            <w:tcW w:w="5884" w:type="dxa"/>
          </w:tcPr>
          <w:p w14:paraId="7F1F02BA" w14:textId="6363F4EF" w:rsidR="000308ED" w:rsidRPr="000308ED" w:rsidRDefault="000308ED" w:rsidP="000308ED">
            <w:r w:rsidRPr="000308ED">
              <w:t>nowe elementy wiedzy i doświadczeń z zakresu bezpieczeństwa ruchu drogowego w odniesieniu do autostrad i dróg ekspresowych</w:t>
            </w:r>
            <w:r w:rsidR="00324D8D">
              <w:t xml:space="preserve">, </w:t>
            </w:r>
            <w:r w:rsidR="00324D8D" w:rsidRPr="00324D8D">
              <w:t>w tym zmiany w przepisach dotyczących zarządzania bezpieczeństwem ruchu drogowego</w:t>
            </w:r>
          </w:p>
        </w:tc>
        <w:tc>
          <w:tcPr>
            <w:tcW w:w="1417" w:type="dxa"/>
          </w:tcPr>
          <w:p w14:paraId="63B8A084" w14:textId="77777777" w:rsidR="000308ED" w:rsidRPr="00F2086E" w:rsidRDefault="000308ED" w:rsidP="000308ED"/>
        </w:tc>
        <w:tc>
          <w:tcPr>
            <w:tcW w:w="1417" w:type="dxa"/>
          </w:tcPr>
          <w:p w14:paraId="3CF2C70A" w14:textId="77777777" w:rsidR="000308ED" w:rsidRPr="00F2086E" w:rsidRDefault="000308ED" w:rsidP="000308ED"/>
        </w:tc>
      </w:tr>
      <w:tr w:rsidR="000308ED" w:rsidRPr="00F2086E" w14:paraId="77206FE1" w14:textId="77777777" w:rsidTr="00650A3C">
        <w:tc>
          <w:tcPr>
            <w:tcW w:w="675" w:type="dxa"/>
          </w:tcPr>
          <w:p w14:paraId="1E37889C" w14:textId="77777777" w:rsidR="000308ED" w:rsidRPr="00F2086E" w:rsidRDefault="000308ED" w:rsidP="000308ED"/>
        </w:tc>
        <w:tc>
          <w:tcPr>
            <w:tcW w:w="5884" w:type="dxa"/>
          </w:tcPr>
          <w:p w14:paraId="53808AC2" w14:textId="77777777" w:rsidR="000308ED" w:rsidRPr="000308ED" w:rsidRDefault="000308ED" w:rsidP="000308ED">
            <w:r w:rsidRPr="000308ED">
              <w:t>ocena ryzyka i ukierunkowane kontrole bezpieczeństwa ruchu drogowego</w:t>
            </w:r>
          </w:p>
        </w:tc>
        <w:tc>
          <w:tcPr>
            <w:tcW w:w="1417" w:type="dxa"/>
          </w:tcPr>
          <w:p w14:paraId="05581643" w14:textId="77777777" w:rsidR="000308ED" w:rsidRPr="00F2086E" w:rsidRDefault="000308ED" w:rsidP="000308ED"/>
        </w:tc>
        <w:tc>
          <w:tcPr>
            <w:tcW w:w="1417" w:type="dxa"/>
          </w:tcPr>
          <w:p w14:paraId="1F5ABD64" w14:textId="77777777" w:rsidR="000308ED" w:rsidRPr="00F2086E" w:rsidRDefault="000308ED" w:rsidP="000308ED"/>
        </w:tc>
      </w:tr>
      <w:tr w:rsidR="000308ED" w:rsidRPr="00F2086E" w14:paraId="332A934E" w14:textId="77777777" w:rsidTr="00650A3C">
        <w:tc>
          <w:tcPr>
            <w:tcW w:w="675" w:type="dxa"/>
          </w:tcPr>
          <w:p w14:paraId="327100AD" w14:textId="77777777" w:rsidR="000308ED" w:rsidRPr="00F2086E" w:rsidRDefault="000308ED" w:rsidP="000308ED">
            <w:r w:rsidRPr="00F2086E">
              <w:t> </w:t>
            </w:r>
          </w:p>
        </w:tc>
        <w:tc>
          <w:tcPr>
            <w:tcW w:w="5884" w:type="dxa"/>
          </w:tcPr>
          <w:p w14:paraId="3433C317" w14:textId="77777777" w:rsidR="000308ED" w:rsidRPr="000308ED" w:rsidRDefault="000308ED" w:rsidP="000308ED">
            <w:r w:rsidRPr="000308ED">
              <w:t>praca własna obejmująca wykonanie audytu bezpieczeństwa ruchu drogowego odcinka drogi ekspresowej lub autostrady wraz z węzłem</w:t>
            </w:r>
          </w:p>
        </w:tc>
        <w:tc>
          <w:tcPr>
            <w:tcW w:w="1417" w:type="dxa"/>
          </w:tcPr>
          <w:p w14:paraId="40D025D1" w14:textId="77777777" w:rsidR="000308ED" w:rsidRPr="00F2086E" w:rsidRDefault="000308ED" w:rsidP="000308ED">
            <w:r w:rsidRPr="00F2086E">
              <w:t> </w:t>
            </w:r>
          </w:p>
        </w:tc>
        <w:tc>
          <w:tcPr>
            <w:tcW w:w="1417" w:type="dxa"/>
          </w:tcPr>
          <w:p w14:paraId="0C47A250" w14:textId="77777777" w:rsidR="000308ED" w:rsidRPr="00F2086E" w:rsidRDefault="000308ED" w:rsidP="000308ED">
            <w:r w:rsidRPr="00F2086E">
              <w:t> </w:t>
            </w:r>
          </w:p>
        </w:tc>
      </w:tr>
      <w:tr w:rsidR="000308ED" w:rsidRPr="00F2086E" w14:paraId="440422D1" w14:textId="77777777" w:rsidTr="00650A3C">
        <w:tc>
          <w:tcPr>
            <w:tcW w:w="675" w:type="dxa"/>
          </w:tcPr>
          <w:p w14:paraId="0361F2AD" w14:textId="77777777" w:rsidR="000308ED" w:rsidRPr="00F2086E" w:rsidRDefault="000308ED" w:rsidP="000308ED"/>
        </w:tc>
        <w:tc>
          <w:tcPr>
            <w:tcW w:w="5884" w:type="dxa"/>
          </w:tcPr>
          <w:p w14:paraId="5FA79A6E" w14:textId="77777777" w:rsidR="000308ED" w:rsidRPr="000308ED" w:rsidRDefault="000308ED" w:rsidP="000308ED">
            <w:r w:rsidRPr="000308ED">
              <w:t>prezentacja prac własnych w ramach zajęć seminaryjnych</w:t>
            </w:r>
          </w:p>
        </w:tc>
        <w:tc>
          <w:tcPr>
            <w:tcW w:w="1417" w:type="dxa"/>
          </w:tcPr>
          <w:p w14:paraId="3BDC6805" w14:textId="77777777" w:rsidR="000308ED" w:rsidRPr="00F2086E" w:rsidRDefault="000308ED" w:rsidP="000308ED"/>
        </w:tc>
        <w:tc>
          <w:tcPr>
            <w:tcW w:w="1417" w:type="dxa"/>
          </w:tcPr>
          <w:p w14:paraId="118F5D8A" w14:textId="77777777" w:rsidR="000308ED" w:rsidRPr="00F2086E" w:rsidRDefault="000308ED" w:rsidP="000308ED"/>
        </w:tc>
      </w:tr>
      <w:tr w:rsidR="000308ED" w:rsidRPr="00F2086E" w14:paraId="0D22DFF2" w14:textId="77777777" w:rsidTr="00650A3C">
        <w:tc>
          <w:tcPr>
            <w:tcW w:w="675" w:type="dxa"/>
          </w:tcPr>
          <w:p w14:paraId="6DB881CB" w14:textId="77777777" w:rsidR="000308ED" w:rsidRPr="00F2086E" w:rsidRDefault="000308ED" w:rsidP="000308ED">
            <w:r w:rsidRPr="00F2086E">
              <w:t>2</w:t>
            </w:r>
          </w:p>
        </w:tc>
        <w:tc>
          <w:tcPr>
            <w:tcW w:w="5884" w:type="dxa"/>
          </w:tcPr>
          <w:p w14:paraId="5A5828BA" w14:textId="77777777" w:rsidR="000308ED" w:rsidRPr="00F902A0" w:rsidRDefault="000308ED" w:rsidP="000308ED">
            <w:pPr>
              <w:rPr>
                <w:rStyle w:val="Ppogrubienie"/>
              </w:rPr>
            </w:pPr>
            <w:r w:rsidRPr="00F902A0">
              <w:rPr>
                <w:rStyle w:val="Ppogrubienie"/>
              </w:rPr>
              <w:t>Drogi poza terenem zabudowy:</w:t>
            </w:r>
          </w:p>
        </w:tc>
        <w:tc>
          <w:tcPr>
            <w:tcW w:w="1417" w:type="dxa"/>
          </w:tcPr>
          <w:p w14:paraId="031F5BA3" w14:textId="77777777" w:rsidR="000308ED" w:rsidRPr="00F2086E" w:rsidRDefault="000308ED" w:rsidP="000308ED">
            <w:r w:rsidRPr="00F2086E">
              <w:t>wykład</w:t>
            </w:r>
          </w:p>
          <w:p w14:paraId="650B3D8D" w14:textId="77777777" w:rsidR="000308ED" w:rsidRPr="00F2086E" w:rsidRDefault="000308ED" w:rsidP="000308ED">
            <w:r w:rsidRPr="00F2086E">
              <w:t>ćwiczenia</w:t>
            </w:r>
          </w:p>
        </w:tc>
        <w:tc>
          <w:tcPr>
            <w:tcW w:w="1417" w:type="dxa"/>
          </w:tcPr>
          <w:p w14:paraId="7B45330C" w14:textId="77777777" w:rsidR="000308ED" w:rsidRPr="000308ED" w:rsidRDefault="000308ED" w:rsidP="000308ED">
            <w:r>
              <w:t>2</w:t>
            </w:r>
            <w:r w:rsidRPr="000308ED">
              <w:t xml:space="preserve"> </w:t>
            </w:r>
          </w:p>
          <w:p w14:paraId="28C448A0" w14:textId="77777777" w:rsidR="000308ED" w:rsidRPr="000308ED" w:rsidRDefault="000308ED" w:rsidP="000308ED">
            <w:r>
              <w:t>7</w:t>
            </w:r>
            <w:r w:rsidRPr="000308ED">
              <w:t xml:space="preserve"> </w:t>
            </w:r>
          </w:p>
        </w:tc>
      </w:tr>
      <w:tr w:rsidR="000308ED" w:rsidRPr="00F2086E" w14:paraId="6B44DDA9" w14:textId="77777777" w:rsidTr="00650A3C">
        <w:tc>
          <w:tcPr>
            <w:tcW w:w="675" w:type="dxa"/>
          </w:tcPr>
          <w:p w14:paraId="0DF5F4C6" w14:textId="77777777" w:rsidR="000308ED" w:rsidRPr="00F2086E" w:rsidRDefault="000308ED" w:rsidP="000308ED"/>
        </w:tc>
        <w:tc>
          <w:tcPr>
            <w:tcW w:w="5884" w:type="dxa"/>
          </w:tcPr>
          <w:p w14:paraId="2FBC09B3" w14:textId="77777777" w:rsidR="000308ED" w:rsidRPr="000308ED" w:rsidRDefault="000308ED" w:rsidP="000308ED">
            <w:r w:rsidRPr="000308ED">
              <w:t>uwarunkowania bezpieczeństwa ruchu drogowego w fazie projektu koncepcyjnego – położenie geograficzne, lokalizacja i rodzaj węzłów i skrzyżowań, powiązanie z istniejącą siecią dróg, plan sytuacyjny, przekrój poprzeczny, profil podłużny, prędkość, ograniczenia ruchu i widoczności, dostępność dla środków publicznego transportu zbiorowego, skrzyżowania z liniami kolejowymi, urządzenia ochrony środowiska</w:t>
            </w:r>
          </w:p>
        </w:tc>
        <w:tc>
          <w:tcPr>
            <w:tcW w:w="1417" w:type="dxa"/>
          </w:tcPr>
          <w:p w14:paraId="5BCCF397" w14:textId="77777777" w:rsidR="000308ED" w:rsidRPr="00F2086E" w:rsidRDefault="000308ED" w:rsidP="000308ED">
            <w:r w:rsidRPr="00F2086E">
              <w:t> </w:t>
            </w:r>
          </w:p>
        </w:tc>
        <w:tc>
          <w:tcPr>
            <w:tcW w:w="1417" w:type="dxa"/>
          </w:tcPr>
          <w:p w14:paraId="60A9C058" w14:textId="77777777" w:rsidR="000308ED" w:rsidRPr="00F2086E" w:rsidRDefault="000308ED" w:rsidP="000308ED">
            <w:r w:rsidRPr="00F2086E">
              <w:t> </w:t>
            </w:r>
          </w:p>
        </w:tc>
      </w:tr>
      <w:tr w:rsidR="000308ED" w:rsidRPr="00F2086E" w14:paraId="5F18600D" w14:textId="77777777" w:rsidTr="00650A3C">
        <w:tc>
          <w:tcPr>
            <w:tcW w:w="675" w:type="dxa"/>
          </w:tcPr>
          <w:p w14:paraId="4BF89999" w14:textId="77777777" w:rsidR="000308ED" w:rsidRPr="00F2086E" w:rsidRDefault="000308ED" w:rsidP="000308ED"/>
        </w:tc>
        <w:tc>
          <w:tcPr>
            <w:tcW w:w="5884" w:type="dxa"/>
          </w:tcPr>
          <w:p w14:paraId="1B297081" w14:textId="77777777" w:rsidR="000308ED" w:rsidRPr="000308ED" w:rsidRDefault="000308ED" w:rsidP="000308ED">
            <w:r w:rsidRPr="000308ED">
              <w:t>uwarunkowania bezpieczeństwa ruchu drogowego w fazie projektu szczegółowego – oznakowanie pionowe i poziome, oświetlenie drogi oraz węzłów i skrzyżowań, zagospodarowanie terenów przyległych do drogi, uczestnicy ruchu drogowego, w tym szczególnie zagrożeni uczestnicy ruchu drogowego</w:t>
            </w:r>
          </w:p>
        </w:tc>
        <w:tc>
          <w:tcPr>
            <w:tcW w:w="1417" w:type="dxa"/>
          </w:tcPr>
          <w:p w14:paraId="1FCDCA40" w14:textId="77777777" w:rsidR="000308ED" w:rsidRPr="00F2086E" w:rsidRDefault="000308ED" w:rsidP="000308ED">
            <w:r w:rsidRPr="00F2086E">
              <w:t> </w:t>
            </w:r>
          </w:p>
        </w:tc>
        <w:tc>
          <w:tcPr>
            <w:tcW w:w="1417" w:type="dxa"/>
          </w:tcPr>
          <w:p w14:paraId="34D4B45F" w14:textId="77777777" w:rsidR="000308ED" w:rsidRPr="00F2086E" w:rsidRDefault="000308ED" w:rsidP="000308ED">
            <w:r w:rsidRPr="00F2086E">
              <w:t> </w:t>
            </w:r>
          </w:p>
        </w:tc>
      </w:tr>
      <w:tr w:rsidR="000308ED" w:rsidRPr="00F2086E" w14:paraId="1FD8760A" w14:textId="77777777" w:rsidTr="00650A3C">
        <w:tc>
          <w:tcPr>
            <w:tcW w:w="675" w:type="dxa"/>
          </w:tcPr>
          <w:p w14:paraId="4529ADC3" w14:textId="77777777" w:rsidR="000308ED" w:rsidRPr="00F2086E" w:rsidRDefault="000308ED" w:rsidP="000308ED"/>
        </w:tc>
        <w:tc>
          <w:tcPr>
            <w:tcW w:w="5884" w:type="dxa"/>
          </w:tcPr>
          <w:p w14:paraId="6AFBDFEA" w14:textId="77777777" w:rsidR="000308ED" w:rsidRPr="000308ED" w:rsidRDefault="000308ED" w:rsidP="000308ED">
            <w:r w:rsidRPr="000308ED">
              <w:t>typowe błędy rozwiązań spotykanych w praktyce</w:t>
            </w:r>
          </w:p>
        </w:tc>
        <w:tc>
          <w:tcPr>
            <w:tcW w:w="1417" w:type="dxa"/>
          </w:tcPr>
          <w:p w14:paraId="5BC9F830" w14:textId="77777777" w:rsidR="000308ED" w:rsidRPr="00F2086E" w:rsidRDefault="000308ED" w:rsidP="000308ED">
            <w:r w:rsidRPr="00F2086E">
              <w:t> </w:t>
            </w:r>
          </w:p>
        </w:tc>
        <w:tc>
          <w:tcPr>
            <w:tcW w:w="1417" w:type="dxa"/>
          </w:tcPr>
          <w:p w14:paraId="6E431DBB" w14:textId="77777777" w:rsidR="000308ED" w:rsidRPr="00F2086E" w:rsidRDefault="000308ED" w:rsidP="000308ED">
            <w:r w:rsidRPr="00F2086E">
              <w:t> </w:t>
            </w:r>
          </w:p>
        </w:tc>
      </w:tr>
      <w:tr w:rsidR="000308ED" w:rsidRPr="00F2086E" w14:paraId="50EE9EC0" w14:textId="77777777" w:rsidTr="00650A3C">
        <w:tc>
          <w:tcPr>
            <w:tcW w:w="675" w:type="dxa"/>
          </w:tcPr>
          <w:p w14:paraId="4E350EB6" w14:textId="77777777" w:rsidR="000308ED" w:rsidRPr="00F2086E" w:rsidRDefault="000308ED" w:rsidP="000308ED"/>
        </w:tc>
        <w:tc>
          <w:tcPr>
            <w:tcW w:w="5884" w:type="dxa"/>
          </w:tcPr>
          <w:p w14:paraId="648234FB" w14:textId="2E3FDF3D" w:rsidR="000308ED" w:rsidRPr="000308ED" w:rsidRDefault="000308ED" w:rsidP="000308ED">
            <w:r w:rsidRPr="000308ED">
              <w:t>nowe elementy wiedzy i doświadczeń z zakresu bezpieczeństwa ruchu drogowego w odniesieniu do dróg poza terenem zabudowy</w:t>
            </w:r>
            <w:r w:rsidR="00324D8D">
              <w:t xml:space="preserve">, </w:t>
            </w:r>
            <w:r w:rsidR="00324D8D" w:rsidRPr="00324D8D">
              <w:t>w tym zmiany w przepisach dotyczących zarządzania bezpieczeństwem ruchu drogowego</w:t>
            </w:r>
          </w:p>
        </w:tc>
        <w:tc>
          <w:tcPr>
            <w:tcW w:w="1417" w:type="dxa"/>
          </w:tcPr>
          <w:p w14:paraId="72376B5B" w14:textId="77777777" w:rsidR="000308ED" w:rsidRPr="00F2086E" w:rsidRDefault="000308ED" w:rsidP="000308ED"/>
        </w:tc>
        <w:tc>
          <w:tcPr>
            <w:tcW w:w="1417" w:type="dxa"/>
          </w:tcPr>
          <w:p w14:paraId="531E6AA8" w14:textId="77777777" w:rsidR="000308ED" w:rsidRPr="00F2086E" w:rsidRDefault="000308ED" w:rsidP="000308ED"/>
        </w:tc>
      </w:tr>
      <w:tr w:rsidR="000308ED" w:rsidRPr="00F2086E" w14:paraId="20312A07" w14:textId="77777777" w:rsidTr="00650A3C">
        <w:tc>
          <w:tcPr>
            <w:tcW w:w="675" w:type="dxa"/>
          </w:tcPr>
          <w:p w14:paraId="6D4CFEEB" w14:textId="77777777" w:rsidR="000308ED" w:rsidRPr="00F2086E" w:rsidRDefault="000308ED" w:rsidP="000308ED"/>
        </w:tc>
        <w:tc>
          <w:tcPr>
            <w:tcW w:w="5884" w:type="dxa"/>
          </w:tcPr>
          <w:p w14:paraId="3DDC6F0A" w14:textId="77777777" w:rsidR="000308ED" w:rsidRPr="000308ED" w:rsidRDefault="000308ED" w:rsidP="000308ED">
            <w:r w:rsidRPr="000308ED">
              <w:t>ocena ryzyka i ukierunkowane kontrole bezpieczeństwa ruchu drogowego</w:t>
            </w:r>
          </w:p>
        </w:tc>
        <w:tc>
          <w:tcPr>
            <w:tcW w:w="1417" w:type="dxa"/>
          </w:tcPr>
          <w:p w14:paraId="4C9C9B3D" w14:textId="77777777" w:rsidR="000308ED" w:rsidRPr="00F2086E" w:rsidRDefault="000308ED" w:rsidP="000308ED"/>
        </w:tc>
        <w:tc>
          <w:tcPr>
            <w:tcW w:w="1417" w:type="dxa"/>
          </w:tcPr>
          <w:p w14:paraId="2EFC4D60" w14:textId="77777777" w:rsidR="000308ED" w:rsidRPr="00F2086E" w:rsidRDefault="000308ED" w:rsidP="000308ED"/>
        </w:tc>
      </w:tr>
      <w:tr w:rsidR="000308ED" w:rsidRPr="00F2086E" w14:paraId="296E4E05" w14:textId="77777777" w:rsidTr="00650A3C">
        <w:tc>
          <w:tcPr>
            <w:tcW w:w="675" w:type="dxa"/>
          </w:tcPr>
          <w:p w14:paraId="19261354" w14:textId="77777777" w:rsidR="000308ED" w:rsidRPr="00F2086E" w:rsidRDefault="000308ED" w:rsidP="000308ED"/>
        </w:tc>
        <w:tc>
          <w:tcPr>
            <w:tcW w:w="5884" w:type="dxa"/>
          </w:tcPr>
          <w:p w14:paraId="64C04D9D" w14:textId="77777777" w:rsidR="000308ED" w:rsidRPr="000308ED" w:rsidRDefault="000308ED" w:rsidP="000308ED">
            <w:r w:rsidRPr="000308ED">
              <w:t>praca własna obejmująca wykonanie audytu bezpieczeństwa ruchu drogowego odcinka drogi poza terenem zabudowy</w:t>
            </w:r>
          </w:p>
        </w:tc>
        <w:tc>
          <w:tcPr>
            <w:tcW w:w="1417" w:type="dxa"/>
          </w:tcPr>
          <w:p w14:paraId="406E608B" w14:textId="77777777" w:rsidR="000308ED" w:rsidRPr="00F2086E" w:rsidRDefault="000308ED" w:rsidP="000308ED"/>
        </w:tc>
        <w:tc>
          <w:tcPr>
            <w:tcW w:w="1417" w:type="dxa"/>
          </w:tcPr>
          <w:p w14:paraId="657A8C89" w14:textId="77777777" w:rsidR="000308ED" w:rsidRPr="00F2086E" w:rsidRDefault="000308ED" w:rsidP="000308ED"/>
        </w:tc>
      </w:tr>
      <w:tr w:rsidR="000308ED" w:rsidRPr="00F2086E" w14:paraId="192CCAF1" w14:textId="77777777" w:rsidTr="00650A3C">
        <w:tc>
          <w:tcPr>
            <w:tcW w:w="675" w:type="dxa"/>
          </w:tcPr>
          <w:p w14:paraId="07B3DF06" w14:textId="77777777" w:rsidR="000308ED" w:rsidRPr="00F2086E" w:rsidRDefault="000308ED" w:rsidP="000308ED"/>
        </w:tc>
        <w:tc>
          <w:tcPr>
            <w:tcW w:w="5884" w:type="dxa"/>
          </w:tcPr>
          <w:p w14:paraId="1A7FAE6B" w14:textId="77777777" w:rsidR="000308ED" w:rsidRPr="000308ED" w:rsidRDefault="000308ED" w:rsidP="000308ED">
            <w:r w:rsidRPr="000308ED">
              <w:t>prezentacja prac własnych w ramach zajęć seminaryjnych</w:t>
            </w:r>
          </w:p>
        </w:tc>
        <w:tc>
          <w:tcPr>
            <w:tcW w:w="1417" w:type="dxa"/>
          </w:tcPr>
          <w:p w14:paraId="2F52EC0E" w14:textId="77777777" w:rsidR="000308ED" w:rsidRPr="00F2086E" w:rsidRDefault="000308ED" w:rsidP="000308ED"/>
        </w:tc>
        <w:tc>
          <w:tcPr>
            <w:tcW w:w="1417" w:type="dxa"/>
          </w:tcPr>
          <w:p w14:paraId="1B369CDF" w14:textId="77777777" w:rsidR="000308ED" w:rsidRPr="00F2086E" w:rsidRDefault="000308ED" w:rsidP="000308ED"/>
        </w:tc>
      </w:tr>
      <w:tr w:rsidR="000308ED" w:rsidRPr="00F2086E" w14:paraId="42F76A33" w14:textId="77777777" w:rsidTr="00650A3C">
        <w:tc>
          <w:tcPr>
            <w:tcW w:w="675" w:type="dxa"/>
          </w:tcPr>
          <w:p w14:paraId="66722E4E" w14:textId="77777777" w:rsidR="000308ED" w:rsidRPr="00F2086E" w:rsidRDefault="000308ED" w:rsidP="000308ED">
            <w:r w:rsidRPr="00F2086E">
              <w:t>3</w:t>
            </w:r>
          </w:p>
        </w:tc>
        <w:tc>
          <w:tcPr>
            <w:tcW w:w="5884" w:type="dxa"/>
          </w:tcPr>
          <w:p w14:paraId="45674D5D" w14:textId="77777777" w:rsidR="000308ED" w:rsidRPr="00F902A0" w:rsidRDefault="000308ED" w:rsidP="000308ED">
            <w:pPr>
              <w:rPr>
                <w:rStyle w:val="Ppogrubienie"/>
              </w:rPr>
            </w:pPr>
            <w:r w:rsidRPr="00F902A0">
              <w:rPr>
                <w:rStyle w:val="Ppogrubienie"/>
              </w:rPr>
              <w:t>Drogi w terenie zabudowy:</w:t>
            </w:r>
          </w:p>
        </w:tc>
        <w:tc>
          <w:tcPr>
            <w:tcW w:w="1417" w:type="dxa"/>
          </w:tcPr>
          <w:p w14:paraId="270FB943" w14:textId="77777777" w:rsidR="000308ED" w:rsidRPr="00F2086E" w:rsidRDefault="000308ED" w:rsidP="000308ED">
            <w:r w:rsidRPr="00F2086E">
              <w:t>wykład</w:t>
            </w:r>
          </w:p>
          <w:p w14:paraId="2142F5F7" w14:textId="77777777" w:rsidR="000308ED" w:rsidRPr="00F2086E" w:rsidRDefault="000308ED" w:rsidP="000308ED">
            <w:r w:rsidRPr="00F2086E">
              <w:t>ćwiczenia</w:t>
            </w:r>
          </w:p>
        </w:tc>
        <w:tc>
          <w:tcPr>
            <w:tcW w:w="1417" w:type="dxa"/>
          </w:tcPr>
          <w:p w14:paraId="20E2C82B" w14:textId="77777777" w:rsidR="000308ED" w:rsidRPr="000308ED" w:rsidRDefault="000308ED" w:rsidP="000308ED">
            <w:r>
              <w:t>4</w:t>
            </w:r>
            <w:r w:rsidRPr="000308ED">
              <w:t xml:space="preserve"> </w:t>
            </w:r>
          </w:p>
          <w:p w14:paraId="3725DF61" w14:textId="77777777" w:rsidR="000308ED" w:rsidRPr="000308ED" w:rsidRDefault="000308ED" w:rsidP="000308ED">
            <w:r>
              <w:t>10</w:t>
            </w:r>
            <w:r w:rsidRPr="000308ED">
              <w:t xml:space="preserve"> </w:t>
            </w:r>
          </w:p>
        </w:tc>
      </w:tr>
      <w:tr w:rsidR="000308ED" w:rsidRPr="00F2086E" w14:paraId="0EEC8561" w14:textId="77777777" w:rsidTr="00650A3C">
        <w:tc>
          <w:tcPr>
            <w:tcW w:w="675" w:type="dxa"/>
          </w:tcPr>
          <w:p w14:paraId="28B1F7D4" w14:textId="77777777" w:rsidR="000308ED" w:rsidRPr="00F2086E" w:rsidRDefault="000308ED" w:rsidP="000308ED"/>
        </w:tc>
        <w:tc>
          <w:tcPr>
            <w:tcW w:w="5884" w:type="dxa"/>
          </w:tcPr>
          <w:p w14:paraId="4E7D3690" w14:textId="77777777" w:rsidR="000308ED" w:rsidRPr="000308ED" w:rsidRDefault="000308ED" w:rsidP="000308ED">
            <w:r w:rsidRPr="000308ED">
              <w:t>specyfika uwarunkowań bezpieczeństwa ruchu drogowego na odcinkach ulic identyfikowana na podstawie analiz danych o wypadkach</w:t>
            </w:r>
          </w:p>
        </w:tc>
        <w:tc>
          <w:tcPr>
            <w:tcW w:w="1417" w:type="dxa"/>
          </w:tcPr>
          <w:p w14:paraId="34A31525" w14:textId="77777777" w:rsidR="000308ED" w:rsidRPr="00F2086E" w:rsidRDefault="000308ED" w:rsidP="000308ED"/>
        </w:tc>
        <w:tc>
          <w:tcPr>
            <w:tcW w:w="1417" w:type="dxa"/>
          </w:tcPr>
          <w:p w14:paraId="6F6EF651" w14:textId="77777777" w:rsidR="000308ED" w:rsidRPr="00F2086E" w:rsidRDefault="000308ED" w:rsidP="000308ED"/>
        </w:tc>
      </w:tr>
      <w:tr w:rsidR="000308ED" w:rsidRPr="00F2086E" w14:paraId="048A1BC0" w14:textId="77777777" w:rsidTr="00650A3C">
        <w:tc>
          <w:tcPr>
            <w:tcW w:w="675" w:type="dxa"/>
          </w:tcPr>
          <w:p w14:paraId="22C588C5" w14:textId="77777777" w:rsidR="000308ED" w:rsidRPr="00F2086E" w:rsidRDefault="000308ED" w:rsidP="000308ED"/>
        </w:tc>
        <w:tc>
          <w:tcPr>
            <w:tcW w:w="5884" w:type="dxa"/>
          </w:tcPr>
          <w:p w14:paraId="0F1CBFB1" w14:textId="77777777" w:rsidR="000308ED" w:rsidRPr="000308ED" w:rsidRDefault="000308ED" w:rsidP="000308ED">
            <w:r w:rsidRPr="000308ED">
              <w:t>wymagania bezpieczeństwa ruchu drogowego przy kształtowaniu odcinków ulic – lokalizacja i rodzaj skrzyżowań, powiązanie z istniejącą siecią dróg, plan sytuacyjny, przekrój poprzeczny, profil podłużny, prędkość, ograniczenia ruchu i widoczności, dostępność dla środków publicznego transportu zbiorowego, skrzyżowania z liniami kolejowymi, urządzenia sterowania ruchem drogowym, urządzenia ochrony środowiska, oznakowanie pionowe i poziome i ich widoczność, sygnalizacja świetlna, oświetlenie ulicy i skrzyżowań, urządzenia i obiekty w pasie drogowym, zagospodarowanie terenów przyległych do drogi, stan nawierzchni, uczestnicy ruchu drogowego, w tym szczególnie zagrożeni uczestnicy ruchu drogowego – przykłady rozwiązań</w:t>
            </w:r>
          </w:p>
        </w:tc>
        <w:tc>
          <w:tcPr>
            <w:tcW w:w="1417" w:type="dxa"/>
          </w:tcPr>
          <w:p w14:paraId="5CF29FC6" w14:textId="77777777" w:rsidR="000308ED" w:rsidRPr="00F2086E" w:rsidRDefault="000308ED" w:rsidP="000308ED"/>
        </w:tc>
        <w:tc>
          <w:tcPr>
            <w:tcW w:w="1417" w:type="dxa"/>
          </w:tcPr>
          <w:p w14:paraId="62E84ACA" w14:textId="77777777" w:rsidR="000308ED" w:rsidRPr="00F2086E" w:rsidRDefault="000308ED" w:rsidP="000308ED"/>
        </w:tc>
      </w:tr>
      <w:tr w:rsidR="000308ED" w:rsidRPr="00F2086E" w14:paraId="552B77BA" w14:textId="77777777" w:rsidTr="00650A3C">
        <w:tc>
          <w:tcPr>
            <w:tcW w:w="675" w:type="dxa"/>
          </w:tcPr>
          <w:p w14:paraId="41574B99" w14:textId="77777777" w:rsidR="000308ED" w:rsidRPr="00F2086E" w:rsidRDefault="000308ED" w:rsidP="000308ED"/>
        </w:tc>
        <w:tc>
          <w:tcPr>
            <w:tcW w:w="5884" w:type="dxa"/>
          </w:tcPr>
          <w:p w14:paraId="4CFC04EC" w14:textId="77777777" w:rsidR="000308ED" w:rsidRPr="000308ED" w:rsidRDefault="000308ED" w:rsidP="000308ED">
            <w:r w:rsidRPr="000308ED">
              <w:t>typowe błędy rozwiązań i ich przyczyny</w:t>
            </w:r>
          </w:p>
        </w:tc>
        <w:tc>
          <w:tcPr>
            <w:tcW w:w="1417" w:type="dxa"/>
          </w:tcPr>
          <w:p w14:paraId="7B55B17D" w14:textId="77777777" w:rsidR="000308ED" w:rsidRPr="00F2086E" w:rsidRDefault="000308ED" w:rsidP="000308ED"/>
        </w:tc>
        <w:tc>
          <w:tcPr>
            <w:tcW w:w="1417" w:type="dxa"/>
          </w:tcPr>
          <w:p w14:paraId="21870DDC" w14:textId="77777777" w:rsidR="000308ED" w:rsidRPr="00F2086E" w:rsidRDefault="000308ED" w:rsidP="000308ED"/>
        </w:tc>
      </w:tr>
      <w:tr w:rsidR="000308ED" w:rsidRPr="00F2086E" w14:paraId="1CECA730" w14:textId="77777777" w:rsidTr="00650A3C">
        <w:tc>
          <w:tcPr>
            <w:tcW w:w="675" w:type="dxa"/>
          </w:tcPr>
          <w:p w14:paraId="7F9D0D5B" w14:textId="77777777" w:rsidR="000308ED" w:rsidRPr="00F2086E" w:rsidRDefault="000308ED" w:rsidP="000308ED"/>
        </w:tc>
        <w:tc>
          <w:tcPr>
            <w:tcW w:w="5884" w:type="dxa"/>
          </w:tcPr>
          <w:p w14:paraId="471666C0" w14:textId="77528B48" w:rsidR="000308ED" w:rsidRPr="000308ED" w:rsidRDefault="000308ED" w:rsidP="000308ED">
            <w:r w:rsidRPr="000308ED">
              <w:t>nowe elementy wiedzy i doświadczeń z zakresu bezpieczeństwa ruchu drogowego w odniesieniu do dróg w terenie zabudowy</w:t>
            </w:r>
            <w:r w:rsidR="00324D8D">
              <w:t>, w tym zmiany w przepisach dotyczących zarządzania bezpieczeństwem ruchu drogowego</w:t>
            </w:r>
          </w:p>
        </w:tc>
        <w:tc>
          <w:tcPr>
            <w:tcW w:w="1417" w:type="dxa"/>
          </w:tcPr>
          <w:p w14:paraId="4170B5FB" w14:textId="77777777" w:rsidR="000308ED" w:rsidRPr="00F2086E" w:rsidRDefault="000308ED" w:rsidP="000308ED"/>
        </w:tc>
        <w:tc>
          <w:tcPr>
            <w:tcW w:w="1417" w:type="dxa"/>
          </w:tcPr>
          <w:p w14:paraId="1C023D0C" w14:textId="77777777" w:rsidR="000308ED" w:rsidRPr="00F2086E" w:rsidRDefault="000308ED" w:rsidP="000308ED"/>
        </w:tc>
      </w:tr>
      <w:tr w:rsidR="000308ED" w:rsidRPr="00F2086E" w14:paraId="4F216AEC" w14:textId="77777777" w:rsidTr="00650A3C">
        <w:tc>
          <w:tcPr>
            <w:tcW w:w="675" w:type="dxa"/>
          </w:tcPr>
          <w:p w14:paraId="3DD6AE42" w14:textId="77777777" w:rsidR="000308ED" w:rsidRPr="00F2086E" w:rsidRDefault="000308ED" w:rsidP="000308ED"/>
        </w:tc>
        <w:tc>
          <w:tcPr>
            <w:tcW w:w="5884" w:type="dxa"/>
          </w:tcPr>
          <w:p w14:paraId="6FE8014D" w14:textId="77777777" w:rsidR="000308ED" w:rsidRPr="000308ED" w:rsidRDefault="000308ED" w:rsidP="000308ED">
            <w:r w:rsidRPr="000308ED">
              <w:t>ocena ryzyka i ukierunkowane kontrole bezpieczeństwa ruchu drogowego</w:t>
            </w:r>
          </w:p>
        </w:tc>
        <w:tc>
          <w:tcPr>
            <w:tcW w:w="1417" w:type="dxa"/>
          </w:tcPr>
          <w:p w14:paraId="3286D352" w14:textId="77777777" w:rsidR="000308ED" w:rsidRPr="00F2086E" w:rsidRDefault="000308ED" w:rsidP="000308ED"/>
        </w:tc>
        <w:tc>
          <w:tcPr>
            <w:tcW w:w="1417" w:type="dxa"/>
          </w:tcPr>
          <w:p w14:paraId="7965BD70" w14:textId="77777777" w:rsidR="000308ED" w:rsidRPr="00F2086E" w:rsidRDefault="000308ED" w:rsidP="000308ED"/>
        </w:tc>
      </w:tr>
      <w:tr w:rsidR="000308ED" w:rsidRPr="00F2086E" w14:paraId="3C093586" w14:textId="77777777" w:rsidTr="00650A3C">
        <w:tc>
          <w:tcPr>
            <w:tcW w:w="675" w:type="dxa"/>
          </w:tcPr>
          <w:p w14:paraId="500FB5AD" w14:textId="77777777" w:rsidR="000308ED" w:rsidRPr="00F2086E" w:rsidRDefault="000308ED" w:rsidP="000308ED"/>
        </w:tc>
        <w:tc>
          <w:tcPr>
            <w:tcW w:w="5884" w:type="dxa"/>
          </w:tcPr>
          <w:p w14:paraId="05B994CE" w14:textId="77777777" w:rsidR="000308ED" w:rsidRPr="000308ED" w:rsidRDefault="000308ED" w:rsidP="000308ED">
            <w:r w:rsidRPr="000308ED">
              <w:t>praca własna obejmująca wykonanie audytu bezpieczeństwa ruchu drogowego odcinka drogi w terenie zabudowy</w:t>
            </w:r>
          </w:p>
        </w:tc>
        <w:tc>
          <w:tcPr>
            <w:tcW w:w="1417" w:type="dxa"/>
          </w:tcPr>
          <w:p w14:paraId="3B8E45FA" w14:textId="77777777" w:rsidR="000308ED" w:rsidRPr="00F2086E" w:rsidRDefault="000308ED" w:rsidP="000308ED"/>
        </w:tc>
        <w:tc>
          <w:tcPr>
            <w:tcW w:w="1417" w:type="dxa"/>
          </w:tcPr>
          <w:p w14:paraId="5C1F68ED" w14:textId="77777777" w:rsidR="000308ED" w:rsidRPr="00F2086E" w:rsidRDefault="000308ED" w:rsidP="000308ED"/>
        </w:tc>
      </w:tr>
      <w:tr w:rsidR="000308ED" w:rsidRPr="00F2086E" w14:paraId="35E6B0BC" w14:textId="77777777" w:rsidTr="00650A3C">
        <w:tc>
          <w:tcPr>
            <w:tcW w:w="675" w:type="dxa"/>
          </w:tcPr>
          <w:p w14:paraId="48571EF6" w14:textId="77777777" w:rsidR="000308ED" w:rsidRPr="00F2086E" w:rsidRDefault="000308ED" w:rsidP="000308ED"/>
        </w:tc>
        <w:tc>
          <w:tcPr>
            <w:tcW w:w="5884" w:type="dxa"/>
          </w:tcPr>
          <w:p w14:paraId="514B8F92" w14:textId="77777777" w:rsidR="000308ED" w:rsidRPr="000308ED" w:rsidRDefault="000308ED" w:rsidP="000308ED">
            <w:r w:rsidRPr="000308ED">
              <w:t>prezentacja prac własnych w ramach zajęć seminaryjnych</w:t>
            </w:r>
          </w:p>
        </w:tc>
        <w:tc>
          <w:tcPr>
            <w:tcW w:w="1417" w:type="dxa"/>
          </w:tcPr>
          <w:p w14:paraId="5ACFA376" w14:textId="77777777" w:rsidR="000308ED" w:rsidRPr="00F2086E" w:rsidRDefault="000308ED" w:rsidP="000308ED"/>
        </w:tc>
        <w:tc>
          <w:tcPr>
            <w:tcW w:w="1417" w:type="dxa"/>
          </w:tcPr>
          <w:p w14:paraId="6ABED462" w14:textId="77777777" w:rsidR="000308ED" w:rsidRPr="00F2086E" w:rsidRDefault="000308ED" w:rsidP="000308ED"/>
        </w:tc>
      </w:tr>
    </w:tbl>
    <w:p w14:paraId="2B6E7ACB" w14:textId="7DDC303A" w:rsidR="009A5475" w:rsidRDefault="009A5475" w:rsidP="000308ED"/>
    <w:p w14:paraId="3B8DBC59" w14:textId="124ACCD8" w:rsidR="00E24A7C" w:rsidRPr="001D01CD" w:rsidRDefault="00E24A7C"/>
    <w:sectPr w:rsidR="00E24A7C" w:rsidRPr="001D01CD" w:rsidSect="001A7F15"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89293" w14:textId="77777777" w:rsidR="00A42718" w:rsidRDefault="00A42718">
      <w:r>
        <w:separator/>
      </w:r>
    </w:p>
  </w:endnote>
  <w:endnote w:type="continuationSeparator" w:id="0">
    <w:p w14:paraId="0583A9ED" w14:textId="77777777" w:rsidR="00A42718" w:rsidRDefault="00A42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C988A0" w14:textId="77777777" w:rsidR="00A42718" w:rsidRDefault="00A42718">
      <w:r>
        <w:separator/>
      </w:r>
    </w:p>
  </w:footnote>
  <w:footnote w:type="continuationSeparator" w:id="0">
    <w:p w14:paraId="3105E52A" w14:textId="77777777" w:rsidR="00A42718" w:rsidRDefault="00A42718">
      <w:r>
        <w:continuationSeparator/>
      </w:r>
    </w:p>
  </w:footnote>
  <w:footnote w:id="1">
    <w:p w14:paraId="4EB0B8D4" w14:textId="77777777" w:rsidR="00D76722" w:rsidRPr="00F77BC7" w:rsidRDefault="00D76722" w:rsidP="00D76722">
      <w:pPr>
        <w:pStyle w:val="ODNONIKtreodnonika"/>
      </w:pPr>
      <w:r>
        <w:rPr>
          <w:rStyle w:val="Odwoanieprzypisudolnego"/>
        </w:rPr>
        <w:footnoteRef/>
      </w:r>
      <w:r w:rsidRPr="00D76722">
        <w:rPr>
          <w:rStyle w:val="IGindeksgrny"/>
        </w:rPr>
        <w:t>)</w:t>
      </w:r>
      <w:r>
        <w:t xml:space="preserve">  </w:t>
      </w:r>
      <w:r w:rsidRPr="00F77BC7">
        <w:t>Minister Infrastruktury kieruje działem administracji rządowej – transport, na podstawie § 1 ust. 2 pkt 3 rozporządzenia Prezesa Rady Ministrów z dnia 18 grudnia 2023 r. w sprawie szczegółowego zakresu działania Ministra Infrastruktury (Dz. U. poz. 2725).</w:t>
      </w:r>
    </w:p>
    <w:p w14:paraId="1161CCD3" w14:textId="4F00121F" w:rsidR="00D76722" w:rsidRDefault="00D7672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F90F2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1EED3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F807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3ADB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A647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8231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F6AA6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CE76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CBEE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0FC6B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A0E"/>
    <w:rsid w:val="000012DA"/>
    <w:rsid w:val="0000246E"/>
    <w:rsid w:val="00002F09"/>
    <w:rsid w:val="00003403"/>
    <w:rsid w:val="00003862"/>
    <w:rsid w:val="00006EE9"/>
    <w:rsid w:val="00006FFC"/>
    <w:rsid w:val="00012A35"/>
    <w:rsid w:val="00016099"/>
    <w:rsid w:val="00017DC2"/>
    <w:rsid w:val="00021522"/>
    <w:rsid w:val="00022237"/>
    <w:rsid w:val="00023471"/>
    <w:rsid w:val="00023F13"/>
    <w:rsid w:val="00030634"/>
    <w:rsid w:val="000308ED"/>
    <w:rsid w:val="00031581"/>
    <w:rsid w:val="000319C1"/>
    <w:rsid w:val="00031A8B"/>
    <w:rsid w:val="00031BCA"/>
    <w:rsid w:val="000330FA"/>
    <w:rsid w:val="0003362F"/>
    <w:rsid w:val="0003390D"/>
    <w:rsid w:val="000354B9"/>
    <w:rsid w:val="00036B63"/>
    <w:rsid w:val="00037E1A"/>
    <w:rsid w:val="00043495"/>
    <w:rsid w:val="00046A75"/>
    <w:rsid w:val="00047312"/>
    <w:rsid w:val="000508BD"/>
    <w:rsid w:val="00051363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49AB"/>
    <w:rsid w:val="0007533B"/>
    <w:rsid w:val="0007545D"/>
    <w:rsid w:val="00075732"/>
    <w:rsid w:val="000760BF"/>
    <w:rsid w:val="0007613E"/>
    <w:rsid w:val="00076BFC"/>
    <w:rsid w:val="00077BE7"/>
    <w:rsid w:val="000814A7"/>
    <w:rsid w:val="00081D0B"/>
    <w:rsid w:val="00083F0A"/>
    <w:rsid w:val="00084F90"/>
    <w:rsid w:val="0008557B"/>
    <w:rsid w:val="00085CE7"/>
    <w:rsid w:val="000863ED"/>
    <w:rsid w:val="000906EE"/>
    <w:rsid w:val="00091BA2"/>
    <w:rsid w:val="000944EF"/>
    <w:rsid w:val="00094687"/>
    <w:rsid w:val="0009732D"/>
    <w:rsid w:val="000973F0"/>
    <w:rsid w:val="00097688"/>
    <w:rsid w:val="000A1296"/>
    <w:rsid w:val="000A1C27"/>
    <w:rsid w:val="000A1C6D"/>
    <w:rsid w:val="000A1DAD"/>
    <w:rsid w:val="000A2649"/>
    <w:rsid w:val="000A323B"/>
    <w:rsid w:val="000A5B8A"/>
    <w:rsid w:val="000B298D"/>
    <w:rsid w:val="000B5B2D"/>
    <w:rsid w:val="000B5DCE"/>
    <w:rsid w:val="000C05BA"/>
    <w:rsid w:val="000C0E17"/>
    <w:rsid w:val="000C0E8F"/>
    <w:rsid w:val="000C4BC4"/>
    <w:rsid w:val="000D0110"/>
    <w:rsid w:val="000D2468"/>
    <w:rsid w:val="000D29EB"/>
    <w:rsid w:val="000D318A"/>
    <w:rsid w:val="000D6173"/>
    <w:rsid w:val="000D6F83"/>
    <w:rsid w:val="000E0F69"/>
    <w:rsid w:val="000E25CC"/>
    <w:rsid w:val="000E2990"/>
    <w:rsid w:val="000E3694"/>
    <w:rsid w:val="000E490F"/>
    <w:rsid w:val="000E6241"/>
    <w:rsid w:val="000F2BE3"/>
    <w:rsid w:val="000F31B3"/>
    <w:rsid w:val="000F3D0D"/>
    <w:rsid w:val="000F6C70"/>
    <w:rsid w:val="000F6ED4"/>
    <w:rsid w:val="000F752A"/>
    <w:rsid w:val="000F7A6E"/>
    <w:rsid w:val="00103686"/>
    <w:rsid w:val="001042BA"/>
    <w:rsid w:val="00106D03"/>
    <w:rsid w:val="00110465"/>
    <w:rsid w:val="00110628"/>
    <w:rsid w:val="001111A5"/>
    <w:rsid w:val="0011245A"/>
    <w:rsid w:val="00114529"/>
    <w:rsid w:val="0011493E"/>
    <w:rsid w:val="00115B72"/>
    <w:rsid w:val="00116E81"/>
    <w:rsid w:val="00117A71"/>
    <w:rsid w:val="001209EC"/>
    <w:rsid w:val="00120A9E"/>
    <w:rsid w:val="0012449D"/>
    <w:rsid w:val="00125A9C"/>
    <w:rsid w:val="001270A2"/>
    <w:rsid w:val="00131237"/>
    <w:rsid w:val="001329AC"/>
    <w:rsid w:val="001329B8"/>
    <w:rsid w:val="00134CA0"/>
    <w:rsid w:val="00136AE8"/>
    <w:rsid w:val="0013754B"/>
    <w:rsid w:val="0014026F"/>
    <w:rsid w:val="00140BE6"/>
    <w:rsid w:val="00141529"/>
    <w:rsid w:val="00147A47"/>
    <w:rsid w:val="00147AA1"/>
    <w:rsid w:val="00147BE5"/>
    <w:rsid w:val="001503A1"/>
    <w:rsid w:val="001520CF"/>
    <w:rsid w:val="0015667C"/>
    <w:rsid w:val="00156FFB"/>
    <w:rsid w:val="00157110"/>
    <w:rsid w:val="0015742A"/>
    <w:rsid w:val="00157DA1"/>
    <w:rsid w:val="00162FFC"/>
    <w:rsid w:val="00163147"/>
    <w:rsid w:val="00164C57"/>
    <w:rsid w:val="00164C9D"/>
    <w:rsid w:val="00170D66"/>
    <w:rsid w:val="00170F76"/>
    <w:rsid w:val="00172633"/>
    <w:rsid w:val="00172F7A"/>
    <w:rsid w:val="00173150"/>
    <w:rsid w:val="00173390"/>
    <w:rsid w:val="001736F0"/>
    <w:rsid w:val="00173BB3"/>
    <w:rsid w:val="001740D0"/>
    <w:rsid w:val="00174D07"/>
    <w:rsid w:val="00174F2C"/>
    <w:rsid w:val="00180F2A"/>
    <w:rsid w:val="00184B91"/>
    <w:rsid w:val="00184D44"/>
    <w:rsid w:val="00184D4A"/>
    <w:rsid w:val="00184D7F"/>
    <w:rsid w:val="00186EC1"/>
    <w:rsid w:val="00191E1F"/>
    <w:rsid w:val="001933D8"/>
    <w:rsid w:val="0019473B"/>
    <w:rsid w:val="001952B1"/>
    <w:rsid w:val="00196E39"/>
    <w:rsid w:val="00197649"/>
    <w:rsid w:val="001A01FB"/>
    <w:rsid w:val="001A10E9"/>
    <w:rsid w:val="001A17F2"/>
    <w:rsid w:val="001A183D"/>
    <w:rsid w:val="001A2318"/>
    <w:rsid w:val="001A24C5"/>
    <w:rsid w:val="001A2B65"/>
    <w:rsid w:val="001A3CD3"/>
    <w:rsid w:val="001A4C73"/>
    <w:rsid w:val="001A598F"/>
    <w:rsid w:val="001A5BEF"/>
    <w:rsid w:val="001A7F15"/>
    <w:rsid w:val="001B1652"/>
    <w:rsid w:val="001B342E"/>
    <w:rsid w:val="001B60ED"/>
    <w:rsid w:val="001C1832"/>
    <w:rsid w:val="001C188C"/>
    <w:rsid w:val="001C3297"/>
    <w:rsid w:val="001C4E1E"/>
    <w:rsid w:val="001C60B2"/>
    <w:rsid w:val="001C6DEB"/>
    <w:rsid w:val="001D01CD"/>
    <w:rsid w:val="001D1783"/>
    <w:rsid w:val="001D49E0"/>
    <w:rsid w:val="001D53CD"/>
    <w:rsid w:val="001D55A3"/>
    <w:rsid w:val="001D5AF5"/>
    <w:rsid w:val="001D603E"/>
    <w:rsid w:val="001D6600"/>
    <w:rsid w:val="001D6E86"/>
    <w:rsid w:val="001E1E73"/>
    <w:rsid w:val="001E47A5"/>
    <w:rsid w:val="001E4E0C"/>
    <w:rsid w:val="001E526D"/>
    <w:rsid w:val="001E558F"/>
    <w:rsid w:val="001E5655"/>
    <w:rsid w:val="001F0E7B"/>
    <w:rsid w:val="001F1832"/>
    <w:rsid w:val="001F220F"/>
    <w:rsid w:val="001F25B3"/>
    <w:rsid w:val="001F3FD8"/>
    <w:rsid w:val="001F6616"/>
    <w:rsid w:val="00202BD4"/>
    <w:rsid w:val="00204A97"/>
    <w:rsid w:val="0020566C"/>
    <w:rsid w:val="00206EDD"/>
    <w:rsid w:val="002105A7"/>
    <w:rsid w:val="00210FA0"/>
    <w:rsid w:val="002114EF"/>
    <w:rsid w:val="00214492"/>
    <w:rsid w:val="002166AD"/>
    <w:rsid w:val="00217871"/>
    <w:rsid w:val="00221704"/>
    <w:rsid w:val="00221ED8"/>
    <w:rsid w:val="00222844"/>
    <w:rsid w:val="002231EA"/>
    <w:rsid w:val="00223FDF"/>
    <w:rsid w:val="0022650A"/>
    <w:rsid w:val="00227253"/>
    <w:rsid w:val="002279C0"/>
    <w:rsid w:val="0023727E"/>
    <w:rsid w:val="00242081"/>
    <w:rsid w:val="00242A56"/>
    <w:rsid w:val="00243777"/>
    <w:rsid w:val="002441CD"/>
    <w:rsid w:val="00246E55"/>
    <w:rsid w:val="002501A3"/>
    <w:rsid w:val="0025166C"/>
    <w:rsid w:val="002555D4"/>
    <w:rsid w:val="00260C1C"/>
    <w:rsid w:val="00261A16"/>
    <w:rsid w:val="00262D67"/>
    <w:rsid w:val="00263522"/>
    <w:rsid w:val="00264EC6"/>
    <w:rsid w:val="00270F14"/>
    <w:rsid w:val="00271013"/>
    <w:rsid w:val="0027329D"/>
    <w:rsid w:val="00273FE4"/>
    <w:rsid w:val="002765B4"/>
    <w:rsid w:val="00276A94"/>
    <w:rsid w:val="0029405D"/>
    <w:rsid w:val="00294FA6"/>
    <w:rsid w:val="00295A6F"/>
    <w:rsid w:val="00295CB4"/>
    <w:rsid w:val="00297234"/>
    <w:rsid w:val="00297637"/>
    <w:rsid w:val="002A20C4"/>
    <w:rsid w:val="002A3AAB"/>
    <w:rsid w:val="002A4F5F"/>
    <w:rsid w:val="002A570F"/>
    <w:rsid w:val="002A7292"/>
    <w:rsid w:val="002A7358"/>
    <w:rsid w:val="002A7902"/>
    <w:rsid w:val="002A7B02"/>
    <w:rsid w:val="002B045F"/>
    <w:rsid w:val="002B0F6B"/>
    <w:rsid w:val="002B23B8"/>
    <w:rsid w:val="002B4429"/>
    <w:rsid w:val="002B5388"/>
    <w:rsid w:val="002B5A30"/>
    <w:rsid w:val="002B5A9E"/>
    <w:rsid w:val="002B68A6"/>
    <w:rsid w:val="002B6C35"/>
    <w:rsid w:val="002B7FAF"/>
    <w:rsid w:val="002C6239"/>
    <w:rsid w:val="002C69E4"/>
    <w:rsid w:val="002D004C"/>
    <w:rsid w:val="002D0C4F"/>
    <w:rsid w:val="002D1364"/>
    <w:rsid w:val="002D2208"/>
    <w:rsid w:val="002D25D6"/>
    <w:rsid w:val="002D433E"/>
    <w:rsid w:val="002D4D30"/>
    <w:rsid w:val="002D5000"/>
    <w:rsid w:val="002D598D"/>
    <w:rsid w:val="002D68C6"/>
    <w:rsid w:val="002D7188"/>
    <w:rsid w:val="002E1DE3"/>
    <w:rsid w:val="002E272B"/>
    <w:rsid w:val="002E2AB6"/>
    <w:rsid w:val="002E3F34"/>
    <w:rsid w:val="002E4012"/>
    <w:rsid w:val="002E5F79"/>
    <w:rsid w:val="002E6318"/>
    <w:rsid w:val="002E64FA"/>
    <w:rsid w:val="002F0A00"/>
    <w:rsid w:val="002F0CFA"/>
    <w:rsid w:val="002F6210"/>
    <w:rsid w:val="002F669F"/>
    <w:rsid w:val="00301C97"/>
    <w:rsid w:val="00301E48"/>
    <w:rsid w:val="00303250"/>
    <w:rsid w:val="00304DFA"/>
    <w:rsid w:val="003072B4"/>
    <w:rsid w:val="00307853"/>
    <w:rsid w:val="0031004C"/>
    <w:rsid w:val="003105F6"/>
    <w:rsid w:val="00311297"/>
    <w:rsid w:val="003113BE"/>
    <w:rsid w:val="003122CA"/>
    <w:rsid w:val="003124B4"/>
    <w:rsid w:val="003148FD"/>
    <w:rsid w:val="0031534E"/>
    <w:rsid w:val="00321080"/>
    <w:rsid w:val="00322D45"/>
    <w:rsid w:val="003232D3"/>
    <w:rsid w:val="00323922"/>
    <w:rsid w:val="00324D8D"/>
    <w:rsid w:val="0032569A"/>
    <w:rsid w:val="00325A1F"/>
    <w:rsid w:val="003268F9"/>
    <w:rsid w:val="00330BA1"/>
    <w:rsid w:val="00330BAF"/>
    <w:rsid w:val="00331A8E"/>
    <w:rsid w:val="00333773"/>
    <w:rsid w:val="00334E3A"/>
    <w:rsid w:val="003361DD"/>
    <w:rsid w:val="003367E3"/>
    <w:rsid w:val="00336A84"/>
    <w:rsid w:val="00341929"/>
    <w:rsid w:val="0034196D"/>
    <w:rsid w:val="00341A6A"/>
    <w:rsid w:val="00343369"/>
    <w:rsid w:val="00343B35"/>
    <w:rsid w:val="0034564A"/>
    <w:rsid w:val="00345B9C"/>
    <w:rsid w:val="00346519"/>
    <w:rsid w:val="00350502"/>
    <w:rsid w:val="003505E5"/>
    <w:rsid w:val="00351315"/>
    <w:rsid w:val="003527D1"/>
    <w:rsid w:val="00352DAE"/>
    <w:rsid w:val="00354EB9"/>
    <w:rsid w:val="00355743"/>
    <w:rsid w:val="0035642C"/>
    <w:rsid w:val="00357167"/>
    <w:rsid w:val="003602AE"/>
    <w:rsid w:val="00360929"/>
    <w:rsid w:val="003647D5"/>
    <w:rsid w:val="003674B0"/>
    <w:rsid w:val="00371A27"/>
    <w:rsid w:val="003751CE"/>
    <w:rsid w:val="0037727C"/>
    <w:rsid w:val="00377400"/>
    <w:rsid w:val="00377E70"/>
    <w:rsid w:val="00380904"/>
    <w:rsid w:val="003823EE"/>
    <w:rsid w:val="00382960"/>
    <w:rsid w:val="00384128"/>
    <w:rsid w:val="003846F7"/>
    <w:rsid w:val="00384E66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1CB2"/>
    <w:rsid w:val="003A240A"/>
    <w:rsid w:val="003A306E"/>
    <w:rsid w:val="003A5F55"/>
    <w:rsid w:val="003A60DC"/>
    <w:rsid w:val="003A6A46"/>
    <w:rsid w:val="003A7A63"/>
    <w:rsid w:val="003B000C"/>
    <w:rsid w:val="003B0476"/>
    <w:rsid w:val="003B0F1D"/>
    <w:rsid w:val="003B283A"/>
    <w:rsid w:val="003B29B3"/>
    <w:rsid w:val="003B4A57"/>
    <w:rsid w:val="003B609F"/>
    <w:rsid w:val="003C0AD9"/>
    <w:rsid w:val="003C0ED0"/>
    <w:rsid w:val="003C190F"/>
    <w:rsid w:val="003C1D49"/>
    <w:rsid w:val="003C255C"/>
    <w:rsid w:val="003C35C4"/>
    <w:rsid w:val="003D06FD"/>
    <w:rsid w:val="003D0DB6"/>
    <w:rsid w:val="003D12C2"/>
    <w:rsid w:val="003D31B9"/>
    <w:rsid w:val="003D3867"/>
    <w:rsid w:val="003D5E2E"/>
    <w:rsid w:val="003D6877"/>
    <w:rsid w:val="003E0D1A"/>
    <w:rsid w:val="003E206B"/>
    <w:rsid w:val="003E2DA3"/>
    <w:rsid w:val="003E5715"/>
    <w:rsid w:val="003E7B4D"/>
    <w:rsid w:val="003F020D"/>
    <w:rsid w:val="003F03D9"/>
    <w:rsid w:val="003F2FBE"/>
    <w:rsid w:val="003F318D"/>
    <w:rsid w:val="003F465F"/>
    <w:rsid w:val="003F5BAE"/>
    <w:rsid w:val="003F6CF6"/>
    <w:rsid w:val="003F6ED7"/>
    <w:rsid w:val="00401C84"/>
    <w:rsid w:val="00401FC8"/>
    <w:rsid w:val="00403210"/>
    <w:rsid w:val="004035BB"/>
    <w:rsid w:val="004035EB"/>
    <w:rsid w:val="004056AD"/>
    <w:rsid w:val="00407332"/>
    <w:rsid w:val="00407828"/>
    <w:rsid w:val="00413AEC"/>
    <w:rsid w:val="00413D8E"/>
    <w:rsid w:val="004140F2"/>
    <w:rsid w:val="00417B22"/>
    <w:rsid w:val="00421085"/>
    <w:rsid w:val="00421FF6"/>
    <w:rsid w:val="0042465E"/>
    <w:rsid w:val="00424DF7"/>
    <w:rsid w:val="00432492"/>
    <w:rsid w:val="00432A5C"/>
    <w:rsid w:val="00432B76"/>
    <w:rsid w:val="00432BB7"/>
    <w:rsid w:val="00433737"/>
    <w:rsid w:val="00434D01"/>
    <w:rsid w:val="00435349"/>
    <w:rsid w:val="00435D26"/>
    <w:rsid w:val="00436B55"/>
    <w:rsid w:val="00440C99"/>
    <w:rsid w:val="0044175C"/>
    <w:rsid w:val="004430E5"/>
    <w:rsid w:val="00445F4D"/>
    <w:rsid w:val="004504C0"/>
    <w:rsid w:val="00452DB3"/>
    <w:rsid w:val="004531EE"/>
    <w:rsid w:val="004550FB"/>
    <w:rsid w:val="00455B5D"/>
    <w:rsid w:val="00455EE3"/>
    <w:rsid w:val="0045737D"/>
    <w:rsid w:val="00457E88"/>
    <w:rsid w:val="0046048D"/>
    <w:rsid w:val="00460F89"/>
    <w:rsid w:val="0046111A"/>
    <w:rsid w:val="004626A0"/>
    <w:rsid w:val="00462946"/>
    <w:rsid w:val="00462EA2"/>
    <w:rsid w:val="00463F43"/>
    <w:rsid w:val="00464B94"/>
    <w:rsid w:val="004653A8"/>
    <w:rsid w:val="00465A0B"/>
    <w:rsid w:val="00467603"/>
    <w:rsid w:val="0047077C"/>
    <w:rsid w:val="00470B05"/>
    <w:rsid w:val="00471E0F"/>
    <w:rsid w:val="0047207C"/>
    <w:rsid w:val="0047232F"/>
    <w:rsid w:val="00472CD6"/>
    <w:rsid w:val="00474078"/>
    <w:rsid w:val="00474136"/>
    <w:rsid w:val="00474E3C"/>
    <w:rsid w:val="00480A58"/>
    <w:rsid w:val="00482151"/>
    <w:rsid w:val="0048559A"/>
    <w:rsid w:val="00485FAD"/>
    <w:rsid w:val="00487AED"/>
    <w:rsid w:val="00491EDF"/>
    <w:rsid w:val="00492083"/>
    <w:rsid w:val="00492A3F"/>
    <w:rsid w:val="00494F62"/>
    <w:rsid w:val="004958CC"/>
    <w:rsid w:val="0049794E"/>
    <w:rsid w:val="004A2001"/>
    <w:rsid w:val="004A3590"/>
    <w:rsid w:val="004A49ED"/>
    <w:rsid w:val="004B00A7"/>
    <w:rsid w:val="004B25E2"/>
    <w:rsid w:val="004B32B9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4576"/>
    <w:rsid w:val="004D4615"/>
    <w:rsid w:val="004D49E4"/>
    <w:rsid w:val="004D7FD9"/>
    <w:rsid w:val="004E1324"/>
    <w:rsid w:val="004E19A5"/>
    <w:rsid w:val="004E37E5"/>
    <w:rsid w:val="004E3FDB"/>
    <w:rsid w:val="004F13DB"/>
    <w:rsid w:val="004F1F4A"/>
    <w:rsid w:val="004F296D"/>
    <w:rsid w:val="004F508B"/>
    <w:rsid w:val="004F695F"/>
    <w:rsid w:val="004F6CA4"/>
    <w:rsid w:val="00500752"/>
    <w:rsid w:val="005019B8"/>
    <w:rsid w:val="00501A50"/>
    <w:rsid w:val="0050222D"/>
    <w:rsid w:val="00503AF3"/>
    <w:rsid w:val="00504F36"/>
    <w:rsid w:val="0050696D"/>
    <w:rsid w:val="0051094B"/>
    <w:rsid w:val="005110D7"/>
    <w:rsid w:val="00511D99"/>
    <w:rsid w:val="005128D3"/>
    <w:rsid w:val="005147E8"/>
    <w:rsid w:val="00514DA0"/>
    <w:rsid w:val="005158F2"/>
    <w:rsid w:val="00517A0D"/>
    <w:rsid w:val="00523322"/>
    <w:rsid w:val="00523F8C"/>
    <w:rsid w:val="00524C16"/>
    <w:rsid w:val="00526DFC"/>
    <w:rsid w:val="00526F43"/>
    <w:rsid w:val="00527651"/>
    <w:rsid w:val="005339C3"/>
    <w:rsid w:val="005363AB"/>
    <w:rsid w:val="00541D3F"/>
    <w:rsid w:val="00544EF4"/>
    <w:rsid w:val="00545E53"/>
    <w:rsid w:val="005478C7"/>
    <w:rsid w:val="005479D9"/>
    <w:rsid w:val="00553270"/>
    <w:rsid w:val="005570BE"/>
    <w:rsid w:val="005572BD"/>
    <w:rsid w:val="00557324"/>
    <w:rsid w:val="00557A12"/>
    <w:rsid w:val="00560AC7"/>
    <w:rsid w:val="00561031"/>
    <w:rsid w:val="00561200"/>
    <w:rsid w:val="00561AFB"/>
    <w:rsid w:val="00561FA8"/>
    <w:rsid w:val="005624E6"/>
    <w:rsid w:val="005635ED"/>
    <w:rsid w:val="00564577"/>
    <w:rsid w:val="00565253"/>
    <w:rsid w:val="00565502"/>
    <w:rsid w:val="00565AA7"/>
    <w:rsid w:val="005669A8"/>
    <w:rsid w:val="00570191"/>
    <w:rsid w:val="00570570"/>
    <w:rsid w:val="00572512"/>
    <w:rsid w:val="0057331F"/>
    <w:rsid w:val="00573EE6"/>
    <w:rsid w:val="005747EB"/>
    <w:rsid w:val="005751F7"/>
    <w:rsid w:val="0057547F"/>
    <w:rsid w:val="005754EE"/>
    <w:rsid w:val="0057617E"/>
    <w:rsid w:val="00576497"/>
    <w:rsid w:val="0058104E"/>
    <w:rsid w:val="005835E7"/>
    <w:rsid w:val="0058397F"/>
    <w:rsid w:val="00583BF8"/>
    <w:rsid w:val="005849C4"/>
    <w:rsid w:val="00585F33"/>
    <w:rsid w:val="00586DBE"/>
    <w:rsid w:val="00587E16"/>
    <w:rsid w:val="00590362"/>
    <w:rsid w:val="00591124"/>
    <w:rsid w:val="00591BD6"/>
    <w:rsid w:val="00597024"/>
    <w:rsid w:val="00597995"/>
    <w:rsid w:val="005A01AB"/>
    <w:rsid w:val="005A0274"/>
    <w:rsid w:val="005A07BA"/>
    <w:rsid w:val="005A095C"/>
    <w:rsid w:val="005A1B80"/>
    <w:rsid w:val="005A669D"/>
    <w:rsid w:val="005A75D8"/>
    <w:rsid w:val="005A7C11"/>
    <w:rsid w:val="005B686E"/>
    <w:rsid w:val="005B713E"/>
    <w:rsid w:val="005B7426"/>
    <w:rsid w:val="005C03B6"/>
    <w:rsid w:val="005C348E"/>
    <w:rsid w:val="005C5991"/>
    <w:rsid w:val="005C68E1"/>
    <w:rsid w:val="005C68FC"/>
    <w:rsid w:val="005D1A6A"/>
    <w:rsid w:val="005D3763"/>
    <w:rsid w:val="005D55E1"/>
    <w:rsid w:val="005E19F7"/>
    <w:rsid w:val="005E1EC7"/>
    <w:rsid w:val="005E4CDB"/>
    <w:rsid w:val="005E4F04"/>
    <w:rsid w:val="005E5450"/>
    <w:rsid w:val="005E5776"/>
    <w:rsid w:val="005E62C2"/>
    <w:rsid w:val="005E6C71"/>
    <w:rsid w:val="005F0963"/>
    <w:rsid w:val="005F2824"/>
    <w:rsid w:val="005F2EBA"/>
    <w:rsid w:val="005F3043"/>
    <w:rsid w:val="005F31A4"/>
    <w:rsid w:val="005F35ED"/>
    <w:rsid w:val="005F4938"/>
    <w:rsid w:val="005F7812"/>
    <w:rsid w:val="005F7A88"/>
    <w:rsid w:val="00603A1A"/>
    <w:rsid w:val="006046D5"/>
    <w:rsid w:val="00607A93"/>
    <w:rsid w:val="00610C08"/>
    <w:rsid w:val="00611F74"/>
    <w:rsid w:val="00613E10"/>
    <w:rsid w:val="00615099"/>
    <w:rsid w:val="00615772"/>
    <w:rsid w:val="00615F14"/>
    <w:rsid w:val="00621256"/>
    <w:rsid w:val="00621FCC"/>
    <w:rsid w:val="00622285"/>
    <w:rsid w:val="00622E4B"/>
    <w:rsid w:val="00624525"/>
    <w:rsid w:val="00633246"/>
    <w:rsid w:val="006333DA"/>
    <w:rsid w:val="00633D2D"/>
    <w:rsid w:val="00635134"/>
    <w:rsid w:val="006356E2"/>
    <w:rsid w:val="00637999"/>
    <w:rsid w:val="00642A65"/>
    <w:rsid w:val="00645DCE"/>
    <w:rsid w:val="006465AC"/>
    <w:rsid w:val="006465BF"/>
    <w:rsid w:val="00650A3C"/>
    <w:rsid w:val="00653B22"/>
    <w:rsid w:val="00657BF4"/>
    <w:rsid w:val="006603FB"/>
    <w:rsid w:val="006608DF"/>
    <w:rsid w:val="006623AC"/>
    <w:rsid w:val="006678AF"/>
    <w:rsid w:val="006701EF"/>
    <w:rsid w:val="00673BA5"/>
    <w:rsid w:val="006774DC"/>
    <w:rsid w:val="00680058"/>
    <w:rsid w:val="00681086"/>
    <w:rsid w:val="00681F9F"/>
    <w:rsid w:val="006840EA"/>
    <w:rsid w:val="006844E2"/>
    <w:rsid w:val="00685267"/>
    <w:rsid w:val="006872AE"/>
    <w:rsid w:val="00690082"/>
    <w:rsid w:val="00690252"/>
    <w:rsid w:val="00690734"/>
    <w:rsid w:val="00694099"/>
    <w:rsid w:val="006946BB"/>
    <w:rsid w:val="00694C30"/>
    <w:rsid w:val="006969FA"/>
    <w:rsid w:val="006A05A9"/>
    <w:rsid w:val="006A0BC5"/>
    <w:rsid w:val="006A31E1"/>
    <w:rsid w:val="006A35D5"/>
    <w:rsid w:val="006A6C7A"/>
    <w:rsid w:val="006A6D4C"/>
    <w:rsid w:val="006A748A"/>
    <w:rsid w:val="006B4706"/>
    <w:rsid w:val="006B59BB"/>
    <w:rsid w:val="006B656E"/>
    <w:rsid w:val="006C419E"/>
    <w:rsid w:val="006C4A31"/>
    <w:rsid w:val="006C5AC2"/>
    <w:rsid w:val="006C6AFB"/>
    <w:rsid w:val="006D2735"/>
    <w:rsid w:val="006D29B8"/>
    <w:rsid w:val="006D45B2"/>
    <w:rsid w:val="006D76F8"/>
    <w:rsid w:val="006D7F17"/>
    <w:rsid w:val="006E089F"/>
    <w:rsid w:val="006E0FCC"/>
    <w:rsid w:val="006E1E96"/>
    <w:rsid w:val="006E5E21"/>
    <w:rsid w:val="006F0561"/>
    <w:rsid w:val="006F1F80"/>
    <w:rsid w:val="006F2648"/>
    <w:rsid w:val="006F2F10"/>
    <w:rsid w:val="006F3EA4"/>
    <w:rsid w:val="006F482B"/>
    <w:rsid w:val="006F6311"/>
    <w:rsid w:val="006F72E2"/>
    <w:rsid w:val="00701635"/>
    <w:rsid w:val="00701952"/>
    <w:rsid w:val="00702556"/>
    <w:rsid w:val="0070277E"/>
    <w:rsid w:val="00704156"/>
    <w:rsid w:val="00705BEB"/>
    <w:rsid w:val="007069FC"/>
    <w:rsid w:val="00711221"/>
    <w:rsid w:val="00712675"/>
    <w:rsid w:val="007135BF"/>
    <w:rsid w:val="007136B5"/>
    <w:rsid w:val="00713808"/>
    <w:rsid w:val="00715107"/>
    <w:rsid w:val="007151B6"/>
    <w:rsid w:val="0071520D"/>
    <w:rsid w:val="00715EDB"/>
    <w:rsid w:val="007160D5"/>
    <w:rsid w:val="007163FB"/>
    <w:rsid w:val="00717C2E"/>
    <w:rsid w:val="007204FA"/>
    <w:rsid w:val="007213B3"/>
    <w:rsid w:val="007219F2"/>
    <w:rsid w:val="00722703"/>
    <w:rsid w:val="00723989"/>
    <w:rsid w:val="0072457F"/>
    <w:rsid w:val="00725406"/>
    <w:rsid w:val="0072621B"/>
    <w:rsid w:val="0072708E"/>
    <w:rsid w:val="00727391"/>
    <w:rsid w:val="00727408"/>
    <w:rsid w:val="00730555"/>
    <w:rsid w:val="007312CC"/>
    <w:rsid w:val="00731778"/>
    <w:rsid w:val="00732660"/>
    <w:rsid w:val="00732EBE"/>
    <w:rsid w:val="007342BE"/>
    <w:rsid w:val="00736A64"/>
    <w:rsid w:val="00737F6A"/>
    <w:rsid w:val="007410B6"/>
    <w:rsid w:val="007422D4"/>
    <w:rsid w:val="00742544"/>
    <w:rsid w:val="00744C6F"/>
    <w:rsid w:val="007457F6"/>
    <w:rsid w:val="00745ABB"/>
    <w:rsid w:val="00746E38"/>
    <w:rsid w:val="00747CD5"/>
    <w:rsid w:val="0075307D"/>
    <w:rsid w:val="0075316B"/>
    <w:rsid w:val="00753B51"/>
    <w:rsid w:val="00755101"/>
    <w:rsid w:val="007562DE"/>
    <w:rsid w:val="00756629"/>
    <w:rsid w:val="007575D2"/>
    <w:rsid w:val="00757B4F"/>
    <w:rsid w:val="00757B6A"/>
    <w:rsid w:val="00757D45"/>
    <w:rsid w:val="00760481"/>
    <w:rsid w:val="007610E0"/>
    <w:rsid w:val="00761507"/>
    <w:rsid w:val="007621AA"/>
    <w:rsid w:val="0076260A"/>
    <w:rsid w:val="00764A67"/>
    <w:rsid w:val="0076655A"/>
    <w:rsid w:val="00770D70"/>
    <w:rsid w:val="00770F6B"/>
    <w:rsid w:val="00771883"/>
    <w:rsid w:val="00776DC2"/>
    <w:rsid w:val="00780122"/>
    <w:rsid w:val="0078214B"/>
    <w:rsid w:val="00782847"/>
    <w:rsid w:val="0078498A"/>
    <w:rsid w:val="00792207"/>
    <w:rsid w:val="00792B64"/>
    <w:rsid w:val="00792E29"/>
    <w:rsid w:val="0079379A"/>
    <w:rsid w:val="00794953"/>
    <w:rsid w:val="007A1F2F"/>
    <w:rsid w:val="007A24DF"/>
    <w:rsid w:val="007A2A5C"/>
    <w:rsid w:val="007A4934"/>
    <w:rsid w:val="007A5150"/>
    <w:rsid w:val="007A52A5"/>
    <w:rsid w:val="007A5373"/>
    <w:rsid w:val="007A789F"/>
    <w:rsid w:val="007B75BC"/>
    <w:rsid w:val="007B7799"/>
    <w:rsid w:val="007C0BD6"/>
    <w:rsid w:val="007C3806"/>
    <w:rsid w:val="007C4046"/>
    <w:rsid w:val="007C5BB7"/>
    <w:rsid w:val="007C6DB7"/>
    <w:rsid w:val="007D07D5"/>
    <w:rsid w:val="007D1C64"/>
    <w:rsid w:val="007D2782"/>
    <w:rsid w:val="007D32DD"/>
    <w:rsid w:val="007D6DCE"/>
    <w:rsid w:val="007D72C4"/>
    <w:rsid w:val="007D7CFE"/>
    <w:rsid w:val="007E2CFE"/>
    <w:rsid w:val="007E598C"/>
    <w:rsid w:val="007E59C9"/>
    <w:rsid w:val="007E6AAB"/>
    <w:rsid w:val="007F0072"/>
    <w:rsid w:val="007F032E"/>
    <w:rsid w:val="007F22A1"/>
    <w:rsid w:val="007F2EB6"/>
    <w:rsid w:val="007F3840"/>
    <w:rsid w:val="007F4791"/>
    <w:rsid w:val="007F54C3"/>
    <w:rsid w:val="00802949"/>
    <w:rsid w:val="0080301E"/>
    <w:rsid w:val="0080365F"/>
    <w:rsid w:val="00806161"/>
    <w:rsid w:val="00811C33"/>
    <w:rsid w:val="00812BE5"/>
    <w:rsid w:val="008172C6"/>
    <w:rsid w:val="00817429"/>
    <w:rsid w:val="00821514"/>
    <w:rsid w:val="00821E35"/>
    <w:rsid w:val="00822BA1"/>
    <w:rsid w:val="00824591"/>
    <w:rsid w:val="00824AED"/>
    <w:rsid w:val="00827820"/>
    <w:rsid w:val="00831B8B"/>
    <w:rsid w:val="0083405D"/>
    <w:rsid w:val="00834F24"/>
    <w:rsid w:val="008352D4"/>
    <w:rsid w:val="00836DB9"/>
    <w:rsid w:val="00837013"/>
    <w:rsid w:val="00837C67"/>
    <w:rsid w:val="008415B0"/>
    <w:rsid w:val="00842028"/>
    <w:rsid w:val="008436B8"/>
    <w:rsid w:val="008460B6"/>
    <w:rsid w:val="00847292"/>
    <w:rsid w:val="00847BB6"/>
    <w:rsid w:val="00850C9D"/>
    <w:rsid w:val="008527A2"/>
    <w:rsid w:val="00852B59"/>
    <w:rsid w:val="00852CA6"/>
    <w:rsid w:val="0085518B"/>
    <w:rsid w:val="00856272"/>
    <w:rsid w:val="008563FF"/>
    <w:rsid w:val="0086018B"/>
    <w:rsid w:val="008611DD"/>
    <w:rsid w:val="008620DE"/>
    <w:rsid w:val="00866867"/>
    <w:rsid w:val="008703C4"/>
    <w:rsid w:val="00872257"/>
    <w:rsid w:val="008753E6"/>
    <w:rsid w:val="0087738C"/>
    <w:rsid w:val="008773A2"/>
    <w:rsid w:val="00880169"/>
    <w:rsid w:val="008802AF"/>
    <w:rsid w:val="00881926"/>
    <w:rsid w:val="0088318F"/>
    <w:rsid w:val="0088331D"/>
    <w:rsid w:val="008852B0"/>
    <w:rsid w:val="00885AE7"/>
    <w:rsid w:val="008867BC"/>
    <w:rsid w:val="00886B60"/>
    <w:rsid w:val="00887889"/>
    <w:rsid w:val="0089015C"/>
    <w:rsid w:val="008920FF"/>
    <w:rsid w:val="008926E8"/>
    <w:rsid w:val="0089486D"/>
    <w:rsid w:val="00894F19"/>
    <w:rsid w:val="00896A10"/>
    <w:rsid w:val="008971B5"/>
    <w:rsid w:val="008A3821"/>
    <w:rsid w:val="008A5777"/>
    <w:rsid w:val="008A5D26"/>
    <w:rsid w:val="008A6B13"/>
    <w:rsid w:val="008A6ECB"/>
    <w:rsid w:val="008A709C"/>
    <w:rsid w:val="008B0BF9"/>
    <w:rsid w:val="008B2866"/>
    <w:rsid w:val="008B305E"/>
    <w:rsid w:val="008B3859"/>
    <w:rsid w:val="008B436D"/>
    <w:rsid w:val="008B4E49"/>
    <w:rsid w:val="008B6B5A"/>
    <w:rsid w:val="008B7712"/>
    <w:rsid w:val="008B7B26"/>
    <w:rsid w:val="008C3524"/>
    <w:rsid w:val="008C4061"/>
    <w:rsid w:val="008C4229"/>
    <w:rsid w:val="008C4E5D"/>
    <w:rsid w:val="008C5BE0"/>
    <w:rsid w:val="008C6285"/>
    <w:rsid w:val="008C7233"/>
    <w:rsid w:val="008D2434"/>
    <w:rsid w:val="008E0D6A"/>
    <w:rsid w:val="008E171D"/>
    <w:rsid w:val="008E2785"/>
    <w:rsid w:val="008E3E18"/>
    <w:rsid w:val="008E60B3"/>
    <w:rsid w:val="008E78A3"/>
    <w:rsid w:val="008F0654"/>
    <w:rsid w:val="008F06CB"/>
    <w:rsid w:val="008F0F16"/>
    <w:rsid w:val="008F1FBD"/>
    <w:rsid w:val="008F2E83"/>
    <w:rsid w:val="008F612A"/>
    <w:rsid w:val="0090293D"/>
    <w:rsid w:val="009034DE"/>
    <w:rsid w:val="009043F4"/>
    <w:rsid w:val="00905396"/>
    <w:rsid w:val="009059F0"/>
    <w:rsid w:val="0090605D"/>
    <w:rsid w:val="00906419"/>
    <w:rsid w:val="00910C4D"/>
    <w:rsid w:val="00912889"/>
    <w:rsid w:val="00913A42"/>
    <w:rsid w:val="00914167"/>
    <w:rsid w:val="009143DB"/>
    <w:rsid w:val="00915065"/>
    <w:rsid w:val="009161F6"/>
    <w:rsid w:val="00917CE5"/>
    <w:rsid w:val="009217C0"/>
    <w:rsid w:val="00923F68"/>
    <w:rsid w:val="00925241"/>
    <w:rsid w:val="0092592B"/>
    <w:rsid w:val="00925CEC"/>
    <w:rsid w:val="00926A3F"/>
    <w:rsid w:val="0092794E"/>
    <w:rsid w:val="00930D30"/>
    <w:rsid w:val="00932720"/>
    <w:rsid w:val="009332A2"/>
    <w:rsid w:val="009358EB"/>
    <w:rsid w:val="00937598"/>
    <w:rsid w:val="0093790B"/>
    <w:rsid w:val="00941122"/>
    <w:rsid w:val="00941F3F"/>
    <w:rsid w:val="00943751"/>
    <w:rsid w:val="00943F51"/>
    <w:rsid w:val="009462E9"/>
    <w:rsid w:val="00946DD0"/>
    <w:rsid w:val="009509E6"/>
    <w:rsid w:val="00952018"/>
    <w:rsid w:val="00952800"/>
    <w:rsid w:val="009528A6"/>
    <w:rsid w:val="0095300D"/>
    <w:rsid w:val="009561BA"/>
    <w:rsid w:val="00956812"/>
    <w:rsid w:val="0095719A"/>
    <w:rsid w:val="009623E9"/>
    <w:rsid w:val="009626A3"/>
    <w:rsid w:val="00963EEB"/>
    <w:rsid w:val="009648BC"/>
    <w:rsid w:val="00964C2F"/>
    <w:rsid w:val="00965F0E"/>
    <w:rsid w:val="00965F88"/>
    <w:rsid w:val="009679AA"/>
    <w:rsid w:val="00972BD5"/>
    <w:rsid w:val="00984A87"/>
    <w:rsid w:val="00984E03"/>
    <w:rsid w:val="00987CB8"/>
    <w:rsid w:val="00987E85"/>
    <w:rsid w:val="009976F7"/>
    <w:rsid w:val="00997868"/>
    <w:rsid w:val="009A0D12"/>
    <w:rsid w:val="009A1987"/>
    <w:rsid w:val="009A2BEE"/>
    <w:rsid w:val="009A5289"/>
    <w:rsid w:val="009A5475"/>
    <w:rsid w:val="009A7A53"/>
    <w:rsid w:val="009B0402"/>
    <w:rsid w:val="009B0B75"/>
    <w:rsid w:val="009B16DF"/>
    <w:rsid w:val="009B2F21"/>
    <w:rsid w:val="009B3B9E"/>
    <w:rsid w:val="009B3C74"/>
    <w:rsid w:val="009B422F"/>
    <w:rsid w:val="009B4CB2"/>
    <w:rsid w:val="009B4E59"/>
    <w:rsid w:val="009B6701"/>
    <w:rsid w:val="009B6EF7"/>
    <w:rsid w:val="009B7000"/>
    <w:rsid w:val="009B739C"/>
    <w:rsid w:val="009C04EC"/>
    <w:rsid w:val="009C328C"/>
    <w:rsid w:val="009C4188"/>
    <w:rsid w:val="009C4444"/>
    <w:rsid w:val="009C6E14"/>
    <w:rsid w:val="009C79AD"/>
    <w:rsid w:val="009C7CA6"/>
    <w:rsid w:val="009D1558"/>
    <w:rsid w:val="009D3316"/>
    <w:rsid w:val="009D55AA"/>
    <w:rsid w:val="009D5E46"/>
    <w:rsid w:val="009E0CDD"/>
    <w:rsid w:val="009E3E77"/>
    <w:rsid w:val="009E3FAB"/>
    <w:rsid w:val="009E5B3F"/>
    <w:rsid w:val="009E7D90"/>
    <w:rsid w:val="009F0F2E"/>
    <w:rsid w:val="009F1AB0"/>
    <w:rsid w:val="009F501D"/>
    <w:rsid w:val="00A039D5"/>
    <w:rsid w:val="00A046AD"/>
    <w:rsid w:val="00A071FD"/>
    <w:rsid w:val="00A079C1"/>
    <w:rsid w:val="00A07AE1"/>
    <w:rsid w:val="00A12520"/>
    <w:rsid w:val="00A130FD"/>
    <w:rsid w:val="00A13D6D"/>
    <w:rsid w:val="00A14769"/>
    <w:rsid w:val="00A14C57"/>
    <w:rsid w:val="00A14D2F"/>
    <w:rsid w:val="00A15930"/>
    <w:rsid w:val="00A16151"/>
    <w:rsid w:val="00A16EC6"/>
    <w:rsid w:val="00A16F98"/>
    <w:rsid w:val="00A17C06"/>
    <w:rsid w:val="00A2126E"/>
    <w:rsid w:val="00A216E2"/>
    <w:rsid w:val="00A21706"/>
    <w:rsid w:val="00A240F5"/>
    <w:rsid w:val="00A24C5E"/>
    <w:rsid w:val="00A24FCC"/>
    <w:rsid w:val="00A26A90"/>
    <w:rsid w:val="00A26B27"/>
    <w:rsid w:val="00A306E6"/>
    <w:rsid w:val="00A30E4F"/>
    <w:rsid w:val="00A320FF"/>
    <w:rsid w:val="00A32253"/>
    <w:rsid w:val="00A32CF3"/>
    <w:rsid w:val="00A3310E"/>
    <w:rsid w:val="00A333A0"/>
    <w:rsid w:val="00A345E1"/>
    <w:rsid w:val="00A3519C"/>
    <w:rsid w:val="00A35B0A"/>
    <w:rsid w:val="00A37E70"/>
    <w:rsid w:val="00A42718"/>
    <w:rsid w:val="00A437E1"/>
    <w:rsid w:val="00A44588"/>
    <w:rsid w:val="00A44DE1"/>
    <w:rsid w:val="00A4685E"/>
    <w:rsid w:val="00A46FE3"/>
    <w:rsid w:val="00A505E7"/>
    <w:rsid w:val="00A50CD4"/>
    <w:rsid w:val="00A51191"/>
    <w:rsid w:val="00A5486C"/>
    <w:rsid w:val="00A5674D"/>
    <w:rsid w:val="00A56D62"/>
    <w:rsid w:val="00A56F07"/>
    <w:rsid w:val="00A5762C"/>
    <w:rsid w:val="00A600FC"/>
    <w:rsid w:val="00A60BCA"/>
    <w:rsid w:val="00A638DA"/>
    <w:rsid w:val="00A65B41"/>
    <w:rsid w:val="00A65E00"/>
    <w:rsid w:val="00A663A0"/>
    <w:rsid w:val="00A66A78"/>
    <w:rsid w:val="00A71542"/>
    <w:rsid w:val="00A72ECB"/>
    <w:rsid w:val="00A73860"/>
    <w:rsid w:val="00A7436E"/>
    <w:rsid w:val="00A74E96"/>
    <w:rsid w:val="00A7515F"/>
    <w:rsid w:val="00A75A8E"/>
    <w:rsid w:val="00A76F0C"/>
    <w:rsid w:val="00A824DD"/>
    <w:rsid w:val="00A83676"/>
    <w:rsid w:val="00A83B7B"/>
    <w:rsid w:val="00A84274"/>
    <w:rsid w:val="00A850F3"/>
    <w:rsid w:val="00A85489"/>
    <w:rsid w:val="00A864E3"/>
    <w:rsid w:val="00A94574"/>
    <w:rsid w:val="00A95936"/>
    <w:rsid w:val="00A96265"/>
    <w:rsid w:val="00A97084"/>
    <w:rsid w:val="00A971A4"/>
    <w:rsid w:val="00AA1C2C"/>
    <w:rsid w:val="00AA35F6"/>
    <w:rsid w:val="00AA667C"/>
    <w:rsid w:val="00AA6E91"/>
    <w:rsid w:val="00AA722D"/>
    <w:rsid w:val="00AA7439"/>
    <w:rsid w:val="00AB047E"/>
    <w:rsid w:val="00AB0704"/>
    <w:rsid w:val="00AB0B0A"/>
    <w:rsid w:val="00AB0BB7"/>
    <w:rsid w:val="00AB22C6"/>
    <w:rsid w:val="00AB2AD0"/>
    <w:rsid w:val="00AB58C1"/>
    <w:rsid w:val="00AB59D4"/>
    <w:rsid w:val="00AB5E83"/>
    <w:rsid w:val="00AB67FC"/>
    <w:rsid w:val="00AC00F2"/>
    <w:rsid w:val="00AC31B5"/>
    <w:rsid w:val="00AC4EA1"/>
    <w:rsid w:val="00AC5381"/>
    <w:rsid w:val="00AC53FA"/>
    <w:rsid w:val="00AC5920"/>
    <w:rsid w:val="00AC7DD5"/>
    <w:rsid w:val="00AC7FDF"/>
    <w:rsid w:val="00AD0AEF"/>
    <w:rsid w:val="00AD0E65"/>
    <w:rsid w:val="00AD12F1"/>
    <w:rsid w:val="00AD2BF2"/>
    <w:rsid w:val="00AD4E90"/>
    <w:rsid w:val="00AD5422"/>
    <w:rsid w:val="00AD5D67"/>
    <w:rsid w:val="00AD6517"/>
    <w:rsid w:val="00AD7BFF"/>
    <w:rsid w:val="00AE267A"/>
    <w:rsid w:val="00AE4179"/>
    <w:rsid w:val="00AE4425"/>
    <w:rsid w:val="00AE4FBE"/>
    <w:rsid w:val="00AE650F"/>
    <w:rsid w:val="00AE6555"/>
    <w:rsid w:val="00AE7D16"/>
    <w:rsid w:val="00AF4CAA"/>
    <w:rsid w:val="00AF571A"/>
    <w:rsid w:val="00AF5A35"/>
    <w:rsid w:val="00AF60A0"/>
    <w:rsid w:val="00AF67FC"/>
    <w:rsid w:val="00AF7B71"/>
    <w:rsid w:val="00AF7DF5"/>
    <w:rsid w:val="00B006E5"/>
    <w:rsid w:val="00B024C2"/>
    <w:rsid w:val="00B03106"/>
    <w:rsid w:val="00B07700"/>
    <w:rsid w:val="00B13921"/>
    <w:rsid w:val="00B13DEF"/>
    <w:rsid w:val="00B1528C"/>
    <w:rsid w:val="00B15628"/>
    <w:rsid w:val="00B16ACD"/>
    <w:rsid w:val="00B21487"/>
    <w:rsid w:val="00B22115"/>
    <w:rsid w:val="00B22F2D"/>
    <w:rsid w:val="00B232D1"/>
    <w:rsid w:val="00B23C93"/>
    <w:rsid w:val="00B24DB5"/>
    <w:rsid w:val="00B26B6E"/>
    <w:rsid w:val="00B31F9E"/>
    <w:rsid w:val="00B3268F"/>
    <w:rsid w:val="00B32C2C"/>
    <w:rsid w:val="00B33A1A"/>
    <w:rsid w:val="00B33E6C"/>
    <w:rsid w:val="00B34195"/>
    <w:rsid w:val="00B371CC"/>
    <w:rsid w:val="00B37A11"/>
    <w:rsid w:val="00B40243"/>
    <w:rsid w:val="00B41CD9"/>
    <w:rsid w:val="00B427E6"/>
    <w:rsid w:val="00B428A6"/>
    <w:rsid w:val="00B43E1F"/>
    <w:rsid w:val="00B45FBC"/>
    <w:rsid w:val="00B51A7D"/>
    <w:rsid w:val="00B53482"/>
    <w:rsid w:val="00B535C2"/>
    <w:rsid w:val="00B55544"/>
    <w:rsid w:val="00B55D05"/>
    <w:rsid w:val="00B609EE"/>
    <w:rsid w:val="00B6338C"/>
    <w:rsid w:val="00B642FC"/>
    <w:rsid w:val="00B64D26"/>
    <w:rsid w:val="00B64FBB"/>
    <w:rsid w:val="00B70E22"/>
    <w:rsid w:val="00B70F85"/>
    <w:rsid w:val="00B712BB"/>
    <w:rsid w:val="00B762A2"/>
    <w:rsid w:val="00B774CB"/>
    <w:rsid w:val="00B80402"/>
    <w:rsid w:val="00B80B9A"/>
    <w:rsid w:val="00B82093"/>
    <w:rsid w:val="00B830B7"/>
    <w:rsid w:val="00B848EA"/>
    <w:rsid w:val="00B84B2B"/>
    <w:rsid w:val="00B9021D"/>
    <w:rsid w:val="00B90500"/>
    <w:rsid w:val="00B912FB"/>
    <w:rsid w:val="00B9163D"/>
    <w:rsid w:val="00B9176C"/>
    <w:rsid w:val="00B929B1"/>
    <w:rsid w:val="00B935A4"/>
    <w:rsid w:val="00B94DFD"/>
    <w:rsid w:val="00B9559F"/>
    <w:rsid w:val="00BA4953"/>
    <w:rsid w:val="00BA561A"/>
    <w:rsid w:val="00BB0DC6"/>
    <w:rsid w:val="00BB15E4"/>
    <w:rsid w:val="00BB1E19"/>
    <w:rsid w:val="00BB21D1"/>
    <w:rsid w:val="00BB32F2"/>
    <w:rsid w:val="00BB3CDD"/>
    <w:rsid w:val="00BB4338"/>
    <w:rsid w:val="00BB4EF1"/>
    <w:rsid w:val="00BB6C0E"/>
    <w:rsid w:val="00BB7B38"/>
    <w:rsid w:val="00BC11E5"/>
    <w:rsid w:val="00BC310F"/>
    <w:rsid w:val="00BC4BC6"/>
    <w:rsid w:val="00BC52FD"/>
    <w:rsid w:val="00BC6E62"/>
    <w:rsid w:val="00BC6EDB"/>
    <w:rsid w:val="00BC7443"/>
    <w:rsid w:val="00BD0648"/>
    <w:rsid w:val="00BD1040"/>
    <w:rsid w:val="00BD34AA"/>
    <w:rsid w:val="00BD3543"/>
    <w:rsid w:val="00BD5FDD"/>
    <w:rsid w:val="00BD62E6"/>
    <w:rsid w:val="00BD716A"/>
    <w:rsid w:val="00BD75E1"/>
    <w:rsid w:val="00BE0C44"/>
    <w:rsid w:val="00BE0C85"/>
    <w:rsid w:val="00BE1B8B"/>
    <w:rsid w:val="00BE1C56"/>
    <w:rsid w:val="00BE2A18"/>
    <w:rsid w:val="00BE2C01"/>
    <w:rsid w:val="00BE41EC"/>
    <w:rsid w:val="00BE56FB"/>
    <w:rsid w:val="00BE57CF"/>
    <w:rsid w:val="00BF1414"/>
    <w:rsid w:val="00BF2BD7"/>
    <w:rsid w:val="00BF3DDE"/>
    <w:rsid w:val="00BF6589"/>
    <w:rsid w:val="00BF6F7F"/>
    <w:rsid w:val="00BF7226"/>
    <w:rsid w:val="00BF7EDA"/>
    <w:rsid w:val="00C00647"/>
    <w:rsid w:val="00C014FF"/>
    <w:rsid w:val="00C02291"/>
    <w:rsid w:val="00C02764"/>
    <w:rsid w:val="00C0438E"/>
    <w:rsid w:val="00C04CEF"/>
    <w:rsid w:val="00C0662F"/>
    <w:rsid w:val="00C11554"/>
    <w:rsid w:val="00C11943"/>
    <w:rsid w:val="00C12E96"/>
    <w:rsid w:val="00C14763"/>
    <w:rsid w:val="00C14889"/>
    <w:rsid w:val="00C16141"/>
    <w:rsid w:val="00C16785"/>
    <w:rsid w:val="00C20D9A"/>
    <w:rsid w:val="00C22695"/>
    <w:rsid w:val="00C2363F"/>
    <w:rsid w:val="00C23661"/>
    <w:rsid w:val="00C236C8"/>
    <w:rsid w:val="00C25B6A"/>
    <w:rsid w:val="00C260B1"/>
    <w:rsid w:val="00C26E56"/>
    <w:rsid w:val="00C31406"/>
    <w:rsid w:val="00C34C57"/>
    <w:rsid w:val="00C37194"/>
    <w:rsid w:val="00C37495"/>
    <w:rsid w:val="00C40637"/>
    <w:rsid w:val="00C40F6C"/>
    <w:rsid w:val="00C44426"/>
    <w:rsid w:val="00C445F3"/>
    <w:rsid w:val="00C451F4"/>
    <w:rsid w:val="00C45EB1"/>
    <w:rsid w:val="00C46B54"/>
    <w:rsid w:val="00C50CB6"/>
    <w:rsid w:val="00C54A3A"/>
    <w:rsid w:val="00C54FA2"/>
    <w:rsid w:val="00C552DC"/>
    <w:rsid w:val="00C55566"/>
    <w:rsid w:val="00C56448"/>
    <w:rsid w:val="00C608DF"/>
    <w:rsid w:val="00C61FB1"/>
    <w:rsid w:val="00C635B3"/>
    <w:rsid w:val="00C667BE"/>
    <w:rsid w:val="00C6766B"/>
    <w:rsid w:val="00C72223"/>
    <w:rsid w:val="00C75133"/>
    <w:rsid w:val="00C76417"/>
    <w:rsid w:val="00C764C6"/>
    <w:rsid w:val="00C7726F"/>
    <w:rsid w:val="00C80702"/>
    <w:rsid w:val="00C823DA"/>
    <w:rsid w:val="00C8259F"/>
    <w:rsid w:val="00C82746"/>
    <w:rsid w:val="00C82D05"/>
    <w:rsid w:val="00C8312F"/>
    <w:rsid w:val="00C84C47"/>
    <w:rsid w:val="00C858A4"/>
    <w:rsid w:val="00C8651A"/>
    <w:rsid w:val="00C86A17"/>
    <w:rsid w:val="00C86AFA"/>
    <w:rsid w:val="00C909AF"/>
    <w:rsid w:val="00CA286D"/>
    <w:rsid w:val="00CA45EA"/>
    <w:rsid w:val="00CA7810"/>
    <w:rsid w:val="00CB0683"/>
    <w:rsid w:val="00CB18D0"/>
    <w:rsid w:val="00CB1C8A"/>
    <w:rsid w:val="00CB24F5"/>
    <w:rsid w:val="00CB2663"/>
    <w:rsid w:val="00CB2975"/>
    <w:rsid w:val="00CB319B"/>
    <w:rsid w:val="00CB3411"/>
    <w:rsid w:val="00CB3BBE"/>
    <w:rsid w:val="00CB59E9"/>
    <w:rsid w:val="00CC0D6A"/>
    <w:rsid w:val="00CC3831"/>
    <w:rsid w:val="00CC3D0F"/>
    <w:rsid w:val="00CC3E3D"/>
    <w:rsid w:val="00CC519B"/>
    <w:rsid w:val="00CC6FA9"/>
    <w:rsid w:val="00CC7448"/>
    <w:rsid w:val="00CD12C1"/>
    <w:rsid w:val="00CD214E"/>
    <w:rsid w:val="00CD2439"/>
    <w:rsid w:val="00CD44BB"/>
    <w:rsid w:val="00CD46FA"/>
    <w:rsid w:val="00CD5973"/>
    <w:rsid w:val="00CE0C1A"/>
    <w:rsid w:val="00CE31A6"/>
    <w:rsid w:val="00CF09AA"/>
    <w:rsid w:val="00CF3B8F"/>
    <w:rsid w:val="00CF4813"/>
    <w:rsid w:val="00CF4DA8"/>
    <w:rsid w:val="00CF5233"/>
    <w:rsid w:val="00CF7830"/>
    <w:rsid w:val="00D029B8"/>
    <w:rsid w:val="00D02F60"/>
    <w:rsid w:val="00D033BC"/>
    <w:rsid w:val="00D0464E"/>
    <w:rsid w:val="00D04A96"/>
    <w:rsid w:val="00D05B33"/>
    <w:rsid w:val="00D0611D"/>
    <w:rsid w:val="00D07A7B"/>
    <w:rsid w:val="00D10E06"/>
    <w:rsid w:val="00D15197"/>
    <w:rsid w:val="00D16820"/>
    <w:rsid w:val="00D169C8"/>
    <w:rsid w:val="00D1793F"/>
    <w:rsid w:val="00D22336"/>
    <w:rsid w:val="00D22AF5"/>
    <w:rsid w:val="00D235EA"/>
    <w:rsid w:val="00D23E45"/>
    <w:rsid w:val="00D24093"/>
    <w:rsid w:val="00D247A9"/>
    <w:rsid w:val="00D256A6"/>
    <w:rsid w:val="00D25F78"/>
    <w:rsid w:val="00D31997"/>
    <w:rsid w:val="00D32721"/>
    <w:rsid w:val="00D328DC"/>
    <w:rsid w:val="00D33387"/>
    <w:rsid w:val="00D34DEE"/>
    <w:rsid w:val="00D36D1C"/>
    <w:rsid w:val="00D402FB"/>
    <w:rsid w:val="00D47D7A"/>
    <w:rsid w:val="00D50ABD"/>
    <w:rsid w:val="00D55290"/>
    <w:rsid w:val="00D57791"/>
    <w:rsid w:val="00D6046A"/>
    <w:rsid w:val="00D6143F"/>
    <w:rsid w:val="00D61785"/>
    <w:rsid w:val="00D62870"/>
    <w:rsid w:val="00D62989"/>
    <w:rsid w:val="00D630ED"/>
    <w:rsid w:val="00D655D9"/>
    <w:rsid w:val="00D65872"/>
    <w:rsid w:val="00D674D3"/>
    <w:rsid w:val="00D676F3"/>
    <w:rsid w:val="00D70EF5"/>
    <w:rsid w:val="00D71024"/>
    <w:rsid w:val="00D71A25"/>
    <w:rsid w:val="00D71FCF"/>
    <w:rsid w:val="00D72A54"/>
    <w:rsid w:val="00D72A9A"/>
    <w:rsid w:val="00D72CC1"/>
    <w:rsid w:val="00D732A3"/>
    <w:rsid w:val="00D74079"/>
    <w:rsid w:val="00D750BE"/>
    <w:rsid w:val="00D752E6"/>
    <w:rsid w:val="00D76722"/>
    <w:rsid w:val="00D76EC9"/>
    <w:rsid w:val="00D80E7D"/>
    <w:rsid w:val="00D81397"/>
    <w:rsid w:val="00D8298F"/>
    <w:rsid w:val="00D848B9"/>
    <w:rsid w:val="00D84DF5"/>
    <w:rsid w:val="00D873B1"/>
    <w:rsid w:val="00D90E69"/>
    <w:rsid w:val="00D91368"/>
    <w:rsid w:val="00D91802"/>
    <w:rsid w:val="00D93106"/>
    <w:rsid w:val="00D933E9"/>
    <w:rsid w:val="00D9505D"/>
    <w:rsid w:val="00D953D0"/>
    <w:rsid w:val="00D959F5"/>
    <w:rsid w:val="00D96884"/>
    <w:rsid w:val="00DA0D8D"/>
    <w:rsid w:val="00DA3FDD"/>
    <w:rsid w:val="00DA6C01"/>
    <w:rsid w:val="00DA7017"/>
    <w:rsid w:val="00DA7028"/>
    <w:rsid w:val="00DA7E95"/>
    <w:rsid w:val="00DB1AD2"/>
    <w:rsid w:val="00DB2B58"/>
    <w:rsid w:val="00DB4522"/>
    <w:rsid w:val="00DB5206"/>
    <w:rsid w:val="00DB6276"/>
    <w:rsid w:val="00DB63F5"/>
    <w:rsid w:val="00DB6BAB"/>
    <w:rsid w:val="00DC1C6B"/>
    <w:rsid w:val="00DC2C2E"/>
    <w:rsid w:val="00DC4056"/>
    <w:rsid w:val="00DC42B8"/>
    <w:rsid w:val="00DC4AF0"/>
    <w:rsid w:val="00DC4F4C"/>
    <w:rsid w:val="00DC7886"/>
    <w:rsid w:val="00DD0CF2"/>
    <w:rsid w:val="00DE0B88"/>
    <w:rsid w:val="00DE0BDD"/>
    <w:rsid w:val="00DE12C2"/>
    <w:rsid w:val="00DE1554"/>
    <w:rsid w:val="00DE2901"/>
    <w:rsid w:val="00DE461E"/>
    <w:rsid w:val="00DE590F"/>
    <w:rsid w:val="00DE7DC1"/>
    <w:rsid w:val="00DF3F7E"/>
    <w:rsid w:val="00DF43B0"/>
    <w:rsid w:val="00DF7648"/>
    <w:rsid w:val="00E00E29"/>
    <w:rsid w:val="00E02BAB"/>
    <w:rsid w:val="00E02F03"/>
    <w:rsid w:val="00E04072"/>
    <w:rsid w:val="00E04CEB"/>
    <w:rsid w:val="00E060BC"/>
    <w:rsid w:val="00E07933"/>
    <w:rsid w:val="00E11420"/>
    <w:rsid w:val="00E132FB"/>
    <w:rsid w:val="00E1568C"/>
    <w:rsid w:val="00E170B7"/>
    <w:rsid w:val="00E177DD"/>
    <w:rsid w:val="00E20900"/>
    <w:rsid w:val="00E20C7F"/>
    <w:rsid w:val="00E2396E"/>
    <w:rsid w:val="00E23C1F"/>
    <w:rsid w:val="00E24728"/>
    <w:rsid w:val="00E24A7C"/>
    <w:rsid w:val="00E253B2"/>
    <w:rsid w:val="00E2742C"/>
    <w:rsid w:val="00E276AC"/>
    <w:rsid w:val="00E3022D"/>
    <w:rsid w:val="00E31D1F"/>
    <w:rsid w:val="00E3353E"/>
    <w:rsid w:val="00E34A35"/>
    <w:rsid w:val="00E37C2F"/>
    <w:rsid w:val="00E41375"/>
    <w:rsid w:val="00E41B03"/>
    <w:rsid w:val="00E41C28"/>
    <w:rsid w:val="00E438A9"/>
    <w:rsid w:val="00E44502"/>
    <w:rsid w:val="00E46308"/>
    <w:rsid w:val="00E466FB"/>
    <w:rsid w:val="00E51E17"/>
    <w:rsid w:val="00E52DAB"/>
    <w:rsid w:val="00E539B0"/>
    <w:rsid w:val="00E55994"/>
    <w:rsid w:val="00E57E86"/>
    <w:rsid w:val="00E60606"/>
    <w:rsid w:val="00E60A9E"/>
    <w:rsid w:val="00E60C66"/>
    <w:rsid w:val="00E6164D"/>
    <w:rsid w:val="00E618C9"/>
    <w:rsid w:val="00E62774"/>
    <w:rsid w:val="00E6307C"/>
    <w:rsid w:val="00E63540"/>
    <w:rsid w:val="00E636FA"/>
    <w:rsid w:val="00E65FB8"/>
    <w:rsid w:val="00E66C50"/>
    <w:rsid w:val="00E679D3"/>
    <w:rsid w:val="00E71208"/>
    <w:rsid w:val="00E71444"/>
    <w:rsid w:val="00E71C91"/>
    <w:rsid w:val="00E720A1"/>
    <w:rsid w:val="00E74168"/>
    <w:rsid w:val="00E75DDA"/>
    <w:rsid w:val="00E773E8"/>
    <w:rsid w:val="00E802F7"/>
    <w:rsid w:val="00E80619"/>
    <w:rsid w:val="00E80E24"/>
    <w:rsid w:val="00E83ADD"/>
    <w:rsid w:val="00E84F38"/>
    <w:rsid w:val="00E85360"/>
    <w:rsid w:val="00E85623"/>
    <w:rsid w:val="00E87441"/>
    <w:rsid w:val="00E9184A"/>
    <w:rsid w:val="00E91FAE"/>
    <w:rsid w:val="00E95188"/>
    <w:rsid w:val="00E96E3F"/>
    <w:rsid w:val="00EA270C"/>
    <w:rsid w:val="00EA4974"/>
    <w:rsid w:val="00EA532E"/>
    <w:rsid w:val="00EB06D9"/>
    <w:rsid w:val="00EB192B"/>
    <w:rsid w:val="00EB19ED"/>
    <w:rsid w:val="00EB1CAB"/>
    <w:rsid w:val="00EB50B0"/>
    <w:rsid w:val="00EC0F5A"/>
    <w:rsid w:val="00EC4265"/>
    <w:rsid w:val="00EC4CEB"/>
    <w:rsid w:val="00EC659E"/>
    <w:rsid w:val="00EC76FF"/>
    <w:rsid w:val="00ED2072"/>
    <w:rsid w:val="00ED2AE0"/>
    <w:rsid w:val="00ED537D"/>
    <w:rsid w:val="00ED5553"/>
    <w:rsid w:val="00ED5B6E"/>
    <w:rsid w:val="00ED5E36"/>
    <w:rsid w:val="00ED6961"/>
    <w:rsid w:val="00EE1716"/>
    <w:rsid w:val="00EE2819"/>
    <w:rsid w:val="00EE6320"/>
    <w:rsid w:val="00EF02D2"/>
    <w:rsid w:val="00EF0B96"/>
    <w:rsid w:val="00EF11BF"/>
    <w:rsid w:val="00EF3486"/>
    <w:rsid w:val="00EF47AF"/>
    <w:rsid w:val="00EF53B6"/>
    <w:rsid w:val="00F00B73"/>
    <w:rsid w:val="00F03B76"/>
    <w:rsid w:val="00F03FF1"/>
    <w:rsid w:val="00F0554C"/>
    <w:rsid w:val="00F0705D"/>
    <w:rsid w:val="00F115CA"/>
    <w:rsid w:val="00F12A07"/>
    <w:rsid w:val="00F14817"/>
    <w:rsid w:val="00F14EBA"/>
    <w:rsid w:val="00F1510F"/>
    <w:rsid w:val="00F1533A"/>
    <w:rsid w:val="00F15E5A"/>
    <w:rsid w:val="00F17F0A"/>
    <w:rsid w:val="00F22A6A"/>
    <w:rsid w:val="00F24AA6"/>
    <w:rsid w:val="00F2549E"/>
    <w:rsid w:val="00F2668F"/>
    <w:rsid w:val="00F2742F"/>
    <w:rsid w:val="00F2753B"/>
    <w:rsid w:val="00F31A45"/>
    <w:rsid w:val="00F321F7"/>
    <w:rsid w:val="00F32923"/>
    <w:rsid w:val="00F32D08"/>
    <w:rsid w:val="00F33F8B"/>
    <w:rsid w:val="00F340B2"/>
    <w:rsid w:val="00F40A24"/>
    <w:rsid w:val="00F40AA7"/>
    <w:rsid w:val="00F43390"/>
    <w:rsid w:val="00F443B2"/>
    <w:rsid w:val="00F4544C"/>
    <w:rsid w:val="00F458D8"/>
    <w:rsid w:val="00F50237"/>
    <w:rsid w:val="00F504A7"/>
    <w:rsid w:val="00F53596"/>
    <w:rsid w:val="00F53647"/>
    <w:rsid w:val="00F559E7"/>
    <w:rsid w:val="00F55BA8"/>
    <w:rsid w:val="00F55DB1"/>
    <w:rsid w:val="00F56594"/>
    <w:rsid w:val="00F56ACA"/>
    <w:rsid w:val="00F600FE"/>
    <w:rsid w:val="00F62E4D"/>
    <w:rsid w:val="00F64794"/>
    <w:rsid w:val="00F64A8F"/>
    <w:rsid w:val="00F66B34"/>
    <w:rsid w:val="00F675B9"/>
    <w:rsid w:val="00F7019C"/>
    <w:rsid w:val="00F711C9"/>
    <w:rsid w:val="00F71889"/>
    <w:rsid w:val="00F73549"/>
    <w:rsid w:val="00F74139"/>
    <w:rsid w:val="00F74C59"/>
    <w:rsid w:val="00F75C3A"/>
    <w:rsid w:val="00F82175"/>
    <w:rsid w:val="00F82A0E"/>
    <w:rsid w:val="00F82E30"/>
    <w:rsid w:val="00F831CB"/>
    <w:rsid w:val="00F83226"/>
    <w:rsid w:val="00F848A3"/>
    <w:rsid w:val="00F84ACF"/>
    <w:rsid w:val="00F8525E"/>
    <w:rsid w:val="00F85742"/>
    <w:rsid w:val="00F85BF8"/>
    <w:rsid w:val="00F86B15"/>
    <w:rsid w:val="00F871CE"/>
    <w:rsid w:val="00F87802"/>
    <w:rsid w:val="00F902A0"/>
    <w:rsid w:val="00F90C11"/>
    <w:rsid w:val="00F92C0A"/>
    <w:rsid w:val="00F93219"/>
    <w:rsid w:val="00F9415B"/>
    <w:rsid w:val="00FA012C"/>
    <w:rsid w:val="00FA13C2"/>
    <w:rsid w:val="00FA1770"/>
    <w:rsid w:val="00FA59FA"/>
    <w:rsid w:val="00FA7F91"/>
    <w:rsid w:val="00FB121C"/>
    <w:rsid w:val="00FB1CDD"/>
    <w:rsid w:val="00FB2C2F"/>
    <w:rsid w:val="00FB305C"/>
    <w:rsid w:val="00FC08E3"/>
    <w:rsid w:val="00FC2E3D"/>
    <w:rsid w:val="00FC32A2"/>
    <w:rsid w:val="00FC3BDE"/>
    <w:rsid w:val="00FC58F4"/>
    <w:rsid w:val="00FD1246"/>
    <w:rsid w:val="00FD191B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2EE0"/>
    <w:rsid w:val="00FE64F6"/>
    <w:rsid w:val="00FE730A"/>
    <w:rsid w:val="00FE77C1"/>
    <w:rsid w:val="00FF17DC"/>
    <w:rsid w:val="00FF1DD7"/>
    <w:rsid w:val="00FF4453"/>
    <w:rsid w:val="00FF55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ECC7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A0E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5669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6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669A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69A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5669A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5669A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5669A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5669A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5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2D220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C635B3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C635B3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5669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69A8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5669A8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customStyle="1" w:styleId="Nagwek5Znak">
    <w:name w:val="Nagłówek 5 Znak"/>
    <w:basedOn w:val="Domylnaczcionkaakapitu"/>
    <w:link w:val="Nagwek5"/>
    <w:uiPriority w:val="99"/>
    <w:rsid w:val="005669A8"/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character" w:customStyle="1" w:styleId="Nagwek6Znak">
    <w:name w:val="Nagłówek 6 Znak"/>
    <w:basedOn w:val="Domylnaczcionkaakapitu"/>
    <w:link w:val="Nagwek6"/>
    <w:uiPriority w:val="99"/>
    <w:rsid w:val="005669A8"/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rsid w:val="005669A8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5669A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5669A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5669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69A8"/>
    <w:rPr>
      <w:rFonts w:ascii="Times New Roman" w:eastAsiaTheme="minorEastAsia" w:hAnsi="Times New Roman" w:cs="Arial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5669A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669A8"/>
    <w:rPr>
      <w:rFonts w:ascii="Times New Roman" w:eastAsiaTheme="minorEastAsia" w:hAnsi="Times New Roman" w:cs="Arial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rsid w:val="005669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669A8"/>
    <w:rPr>
      <w:rFonts w:ascii="Times New Roman" w:eastAsiaTheme="minorEastAsia" w:hAnsi="Times New Roman" w:cs="Arial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semiHidden/>
    <w:rsid w:val="005669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99"/>
    <w:semiHidden/>
    <w:rsid w:val="005669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wykytekst">
    <w:name w:val="Plain Text"/>
    <w:basedOn w:val="Normalny"/>
    <w:link w:val="ZwykytekstZnak"/>
    <w:uiPriority w:val="99"/>
    <w:semiHidden/>
    <w:rsid w:val="0075307D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5307D"/>
    <w:rPr>
      <w:rFonts w:ascii="Consolas" w:eastAsiaTheme="minorEastAsia" w:hAnsi="Consolas" w:cs="Arial"/>
      <w:sz w:val="21"/>
      <w:szCs w:val="21"/>
    </w:rPr>
  </w:style>
  <w:style w:type="paragraph" w:styleId="Lista">
    <w:name w:val="List"/>
    <w:basedOn w:val="Normalny"/>
    <w:uiPriority w:val="99"/>
    <w:semiHidden/>
    <w:rsid w:val="0075307D"/>
    <w:pPr>
      <w:ind w:left="283" w:hanging="283"/>
      <w:contextualSpacing/>
    </w:pPr>
  </w:style>
  <w:style w:type="paragraph" w:styleId="Lista2">
    <w:name w:val="List 2"/>
    <w:basedOn w:val="Normalny"/>
    <w:uiPriority w:val="99"/>
    <w:semiHidden/>
    <w:rsid w:val="0075307D"/>
    <w:pPr>
      <w:ind w:left="566" w:hanging="283"/>
      <w:contextualSpacing/>
    </w:pPr>
  </w:style>
  <w:style w:type="paragraph" w:styleId="Podtytu">
    <w:name w:val="Subtitle"/>
    <w:basedOn w:val="Normalny"/>
    <w:next w:val="Normalny"/>
    <w:link w:val="PodtytuZnak"/>
    <w:uiPriority w:val="99"/>
    <w:semiHidden/>
    <w:rsid w:val="007A493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semiHidden/>
    <w:rsid w:val="007A4934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A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A7C"/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4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43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99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1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7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2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24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18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4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3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B8BA3E5-5272-496D-807E-55A536A0C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2071</Words>
  <Characters>12426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2025-01-03T10:42:00Z</dcterms:created>
  <dcterms:modified xsi:type="dcterms:W3CDTF">2025-01-15T14:43:00Z</dcterms:modified>
  <cp:category/>
</cp:coreProperties>
</file>